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60FB" w14:textId="77777777" w:rsidR="0022604B" w:rsidRPr="002939CA" w:rsidRDefault="00572299">
      <w:pPr>
        <w:spacing w:line="240" w:lineRule="auto"/>
        <w:jc w:val="center"/>
        <w:rPr>
          <w:b/>
          <w:color w:val="000000"/>
        </w:rPr>
      </w:pPr>
      <w:r w:rsidRPr="002939CA">
        <w:rPr>
          <w:b/>
          <w:noProof/>
          <w:color w:val="000000"/>
        </w:rPr>
        <mc:AlternateContent>
          <mc:Choice Requires="wps">
            <w:drawing>
              <wp:anchor distT="0" distB="0" distL="114300" distR="114300" simplePos="0" relativeHeight="251658240" behindDoc="0" locked="0" layoutInCell="1" allowOverlap="1" wp14:anchorId="76F2951F" wp14:editId="534FB022">
                <wp:simplePos x="0" y="0"/>
                <wp:positionH relativeFrom="column">
                  <wp:posOffset>4251325</wp:posOffset>
                </wp:positionH>
                <wp:positionV relativeFrom="paragraph">
                  <wp:posOffset>-410845</wp:posOffset>
                </wp:positionV>
                <wp:extent cx="1828800" cy="313055"/>
                <wp:effectExtent l="8255" t="13335" r="10795" b="698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5EDDD6FD" w14:textId="220C09BF" w:rsidR="008A4F4A" w:rsidRPr="003678F2" w:rsidRDefault="008A4F4A"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w:t>
                            </w:r>
                            <w:r w:rsidR="009468AE">
                              <w:rPr>
                                <w:rFonts w:ascii="Tahoma" w:hAnsi="Tahoma" w:cs="Tahoma"/>
                                <w:color w:val="000000"/>
                                <w:sz w:val="24"/>
                                <w:szCs w:val="24"/>
                              </w:rPr>
                              <w:t>23.6.2023</w:t>
                            </w:r>
                            <w:r>
                              <w:rPr>
                                <w:rFonts w:ascii="Tahoma" w:hAnsi="Tahoma" w:cs="Tahoma"/>
                                <w:color w:val="000000"/>
                                <w:sz w:val="24"/>
                                <w:szCs w:val="24"/>
                              </w:rPr>
                              <w:t xml:space="preserve"> </w:t>
                            </w:r>
                            <w:r w:rsidR="009468AE">
                              <w:rPr>
                                <w:rFonts w:ascii="Tahoma" w:hAnsi="Tahoma" w:cs="Tahoma"/>
                                <w:color w:val="000000"/>
                                <w:sz w:val="24"/>
                                <w:szCs w:val="24"/>
                              </w:rPr>
                              <w:t>23</w:t>
                            </w:r>
                            <w:r w:rsidR="00EE7CC1">
                              <w:rPr>
                                <w:rFonts w:ascii="Tahoma" w:hAnsi="Tahoma" w:cs="Tahoma"/>
                                <w:color w:val="000000"/>
                                <w:sz w:val="24"/>
                                <w:szCs w:val="24"/>
                              </w:rPr>
                              <w:t>25</w:t>
                            </w:r>
                            <w:r w:rsidR="00B855A3">
                              <w:rPr>
                                <w:rFonts w:ascii="Tahoma" w:hAnsi="Tahoma" w:cs="Tahoma"/>
                                <w:color w:val="000000"/>
                                <w:sz w:val="24"/>
                                <w:szCs w:val="24"/>
                              </w:rPr>
                              <w:t>.5</w:t>
                            </w:r>
                            <w:r w:rsidR="001E3FB8">
                              <w:rPr>
                                <w:rFonts w:ascii="Tahoma" w:hAnsi="Tahoma" w:cs="Tahoma"/>
                                <w:color w:val="000000"/>
                                <w:sz w:val="24"/>
                                <w:szCs w:val="24"/>
                              </w:rPr>
                              <w:t>.</w:t>
                            </w:r>
                            <w:r>
                              <w:rPr>
                                <w:rFonts w:ascii="Tahoma" w:hAnsi="Tahoma" w:cs="Tahoma"/>
                                <w:color w:val="000000"/>
                                <w:sz w:val="24"/>
                                <w:szCs w:val="24"/>
                              </w:rPr>
                              <w:t>20</w:t>
                            </w:r>
                            <w:r w:rsidR="005238EA">
                              <w:rPr>
                                <w:rFonts w:ascii="Tahoma" w:hAnsi="Tahoma" w:cs="Tahoma"/>
                                <w:color w:val="000000"/>
                                <w:sz w:val="24"/>
                                <w:szCs w:val="24"/>
                              </w:rPr>
                              <w:t>2</w:t>
                            </w:r>
                            <w:r w:rsidR="009C1AE4">
                              <w:rPr>
                                <w:rFonts w:ascii="Tahoma" w:hAnsi="Tahoma" w:cs="Tahoma"/>
                                <w:color w:val="000000"/>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951F" id="_x0000_t202" coordsize="21600,21600" o:spt="202" path="m,l,21600r21600,l21600,xe">
                <v:stroke joinstyle="miter"/>
                <v:path gradientshapeok="t" o:connecttype="rect"/>
              </v:shapetype>
              <v:shape id="Tekstboks 1" o:spid="_x0000_s1026" type="#_x0000_t202" style="position:absolute;left:0;text-align:left;margin-left:334.75pt;margin-top:-32.35pt;width:2in;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5EDDD6FD" w14:textId="220C09BF" w:rsidR="008A4F4A" w:rsidRPr="003678F2" w:rsidRDefault="008A4F4A"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w:t>
                      </w:r>
                      <w:r w:rsidR="009468AE">
                        <w:rPr>
                          <w:rFonts w:ascii="Tahoma" w:hAnsi="Tahoma" w:cs="Tahoma"/>
                          <w:color w:val="000000"/>
                          <w:sz w:val="24"/>
                          <w:szCs w:val="24"/>
                        </w:rPr>
                        <w:t>23.6.2023</w:t>
                      </w:r>
                      <w:r>
                        <w:rPr>
                          <w:rFonts w:ascii="Tahoma" w:hAnsi="Tahoma" w:cs="Tahoma"/>
                          <w:color w:val="000000"/>
                          <w:sz w:val="24"/>
                          <w:szCs w:val="24"/>
                        </w:rPr>
                        <w:t xml:space="preserve"> </w:t>
                      </w:r>
                      <w:r w:rsidR="009468AE">
                        <w:rPr>
                          <w:rFonts w:ascii="Tahoma" w:hAnsi="Tahoma" w:cs="Tahoma"/>
                          <w:color w:val="000000"/>
                          <w:sz w:val="24"/>
                          <w:szCs w:val="24"/>
                        </w:rPr>
                        <w:t>23</w:t>
                      </w:r>
                      <w:r w:rsidR="00EE7CC1">
                        <w:rPr>
                          <w:rFonts w:ascii="Tahoma" w:hAnsi="Tahoma" w:cs="Tahoma"/>
                          <w:color w:val="000000"/>
                          <w:sz w:val="24"/>
                          <w:szCs w:val="24"/>
                        </w:rPr>
                        <w:t>25</w:t>
                      </w:r>
                      <w:r w:rsidR="00B855A3">
                        <w:rPr>
                          <w:rFonts w:ascii="Tahoma" w:hAnsi="Tahoma" w:cs="Tahoma"/>
                          <w:color w:val="000000"/>
                          <w:sz w:val="24"/>
                          <w:szCs w:val="24"/>
                        </w:rPr>
                        <w:t>.5</w:t>
                      </w:r>
                      <w:r w:rsidR="001E3FB8">
                        <w:rPr>
                          <w:rFonts w:ascii="Tahoma" w:hAnsi="Tahoma" w:cs="Tahoma"/>
                          <w:color w:val="000000"/>
                          <w:sz w:val="24"/>
                          <w:szCs w:val="24"/>
                        </w:rPr>
                        <w:t>.</w:t>
                      </w:r>
                      <w:r>
                        <w:rPr>
                          <w:rFonts w:ascii="Tahoma" w:hAnsi="Tahoma" w:cs="Tahoma"/>
                          <w:color w:val="000000"/>
                          <w:sz w:val="24"/>
                          <w:szCs w:val="24"/>
                        </w:rPr>
                        <w:t>20</w:t>
                      </w:r>
                      <w:r w:rsidR="005238EA">
                        <w:rPr>
                          <w:rFonts w:ascii="Tahoma" w:hAnsi="Tahoma" w:cs="Tahoma"/>
                          <w:color w:val="000000"/>
                          <w:sz w:val="24"/>
                          <w:szCs w:val="24"/>
                        </w:rPr>
                        <w:t>2</w:t>
                      </w:r>
                      <w:r w:rsidR="009C1AE4">
                        <w:rPr>
                          <w:rFonts w:ascii="Tahoma" w:hAnsi="Tahoma" w:cs="Tahoma"/>
                          <w:color w:val="000000"/>
                          <w:sz w:val="24"/>
                          <w:szCs w:val="24"/>
                        </w:rPr>
                        <w:t>3</w:t>
                      </w:r>
                    </w:p>
                  </w:txbxContent>
                </v:textbox>
              </v:shape>
            </w:pict>
          </mc:Fallback>
        </mc:AlternateContent>
      </w:r>
    </w:p>
    <w:p w14:paraId="7B2B3800" w14:textId="77777777" w:rsidR="003678F2" w:rsidRPr="002939CA" w:rsidRDefault="003678F2">
      <w:pPr>
        <w:spacing w:line="240" w:lineRule="auto"/>
        <w:jc w:val="center"/>
        <w:rPr>
          <w:b/>
          <w:color w:val="000000"/>
        </w:rPr>
      </w:pPr>
    </w:p>
    <w:p w14:paraId="44104864" w14:textId="77777777" w:rsidR="0022604B" w:rsidRPr="002939CA" w:rsidRDefault="0022604B">
      <w:pPr>
        <w:spacing w:line="240" w:lineRule="auto"/>
        <w:jc w:val="center"/>
        <w:rPr>
          <w:b/>
          <w:color w:val="000000"/>
        </w:rPr>
      </w:pPr>
    </w:p>
    <w:p w14:paraId="3FB60FDA" w14:textId="77777777" w:rsidR="0022604B" w:rsidRPr="002939CA" w:rsidRDefault="0022604B">
      <w:pPr>
        <w:spacing w:line="240" w:lineRule="auto"/>
        <w:jc w:val="center"/>
        <w:rPr>
          <w:b/>
          <w:color w:val="000000"/>
        </w:rPr>
      </w:pPr>
      <w:r w:rsidRPr="002939CA">
        <w:rPr>
          <w:b/>
          <w:color w:val="000000"/>
        </w:rPr>
        <w:t>Eksempel på søknadsbrev</w:t>
      </w:r>
    </w:p>
    <w:p w14:paraId="468AEAC6" w14:textId="77777777" w:rsidR="0022604B" w:rsidRPr="002939CA" w:rsidRDefault="0022604B" w:rsidP="00F24CC7"/>
    <w:p w14:paraId="5A5D79D5" w14:textId="77777777" w:rsidR="0022604B" w:rsidRPr="002939CA" w:rsidRDefault="0022604B" w:rsidP="00F24CC7"/>
    <w:p w14:paraId="4F17BA4B" w14:textId="77777777" w:rsidR="0022604B" w:rsidRPr="002939CA" w:rsidRDefault="00F62FCC" w:rsidP="00F24CC7">
      <w:r w:rsidRPr="002939CA">
        <w:t>NVE – Konsesjons</w:t>
      </w:r>
      <w:r w:rsidR="0022604B" w:rsidRPr="002939CA">
        <w:t xml:space="preserve">avdelingen </w:t>
      </w:r>
    </w:p>
    <w:p w14:paraId="5C52A7E3" w14:textId="77777777" w:rsidR="0022604B" w:rsidRPr="002939CA" w:rsidRDefault="0022604B" w:rsidP="00F24CC7">
      <w:r w:rsidRPr="002939CA">
        <w:t>Postboks 5091 Majorstua</w:t>
      </w:r>
    </w:p>
    <w:p w14:paraId="69FF84BB" w14:textId="77777777" w:rsidR="0022604B" w:rsidRPr="002939CA" w:rsidRDefault="0022604B" w:rsidP="00F24CC7">
      <w:r w:rsidRPr="002939CA">
        <w:t>0301 Oslo</w:t>
      </w:r>
    </w:p>
    <w:p w14:paraId="0A93EEE6" w14:textId="77777777" w:rsidR="0022604B" w:rsidRPr="002939CA" w:rsidRDefault="0022604B" w:rsidP="00F24CC7"/>
    <w:p w14:paraId="6840B5C9" w14:textId="5FD8E5DF" w:rsidR="0022604B" w:rsidRPr="002939CA" w:rsidRDefault="00A548E1" w:rsidP="00F24CC7">
      <w:pPr>
        <w:jc w:val="right"/>
      </w:pPr>
      <w:r w:rsidRPr="002939CA">
        <w:fldChar w:fldCharType="begin"/>
      </w:r>
      <w:r w:rsidRPr="002939CA">
        <w:instrText xml:space="preserve"> TIME \@ "dd.MM.yyyy" </w:instrText>
      </w:r>
      <w:r w:rsidRPr="002939CA">
        <w:fldChar w:fldCharType="separate"/>
      </w:r>
      <w:r w:rsidR="009468AE">
        <w:rPr>
          <w:noProof/>
        </w:rPr>
        <w:t>23.06.2023</w:t>
      </w:r>
      <w:r w:rsidRPr="002939CA">
        <w:rPr>
          <w:noProof/>
        </w:rPr>
        <w:fldChar w:fldCharType="end"/>
      </w:r>
    </w:p>
    <w:p w14:paraId="158ABDC2" w14:textId="77777777" w:rsidR="0022604B" w:rsidRPr="002939CA" w:rsidRDefault="0022604B" w:rsidP="00F24CC7"/>
    <w:p w14:paraId="069E77DF" w14:textId="77777777" w:rsidR="00F05AB7" w:rsidRPr="002939CA" w:rsidRDefault="00F05AB7" w:rsidP="00F24CC7"/>
    <w:p w14:paraId="086968ED" w14:textId="77777777" w:rsidR="00F05AB7" w:rsidRPr="002939CA" w:rsidRDefault="00F05AB7" w:rsidP="00F24CC7"/>
    <w:p w14:paraId="4EEB0771" w14:textId="77777777" w:rsidR="00F05AB7" w:rsidRPr="002939CA" w:rsidRDefault="00F05AB7" w:rsidP="00F24CC7"/>
    <w:p w14:paraId="29894E7F" w14:textId="77777777" w:rsidR="00F05AB7" w:rsidRPr="002939CA" w:rsidRDefault="00F05AB7" w:rsidP="00F24CC7"/>
    <w:p w14:paraId="13952CD1" w14:textId="77777777" w:rsidR="0022604B" w:rsidRPr="002939CA" w:rsidRDefault="0022604B" w:rsidP="007601AD">
      <w:pPr>
        <w:pStyle w:val="Tittel"/>
      </w:pPr>
      <w:r>
        <w:t>Søknad om konsesj</w:t>
      </w:r>
      <w:r w:rsidR="007601AD">
        <w:t>on fo</w:t>
      </w:r>
      <w:r w:rsidR="0026733B">
        <w:t xml:space="preserve">r </w:t>
      </w:r>
      <w:r w:rsidR="00466516">
        <w:t>nedlegging av</w:t>
      </w:r>
      <w:r w:rsidR="0026733B">
        <w:t xml:space="preserve"> xxx</w:t>
      </w:r>
      <w:r w:rsidR="007601AD">
        <w:t xml:space="preserve"> </w:t>
      </w:r>
    </w:p>
    <w:p w14:paraId="5CE4F6C3" w14:textId="1FE1146F" w:rsidR="0022604B" w:rsidRPr="002939CA" w:rsidRDefault="007601AD" w:rsidP="004145E9">
      <w:pPr>
        <w:pStyle w:val="Brdtekst"/>
      </w:pPr>
      <w:proofErr w:type="spellStart"/>
      <w:r w:rsidRPr="002939CA">
        <w:t>Xxxx</w:t>
      </w:r>
      <w:proofErr w:type="spellEnd"/>
      <w:r w:rsidRPr="002939CA">
        <w:t xml:space="preserve"> ønsker å </w:t>
      </w:r>
      <w:r w:rsidR="001B106E" w:rsidRPr="002939CA">
        <w:t>legge ned xxx</w:t>
      </w:r>
      <w:r w:rsidR="0022604B" w:rsidRPr="002939CA">
        <w:t xml:space="preserve"> i xxx elva</w:t>
      </w:r>
      <w:r w:rsidRPr="002939CA">
        <w:t>/vatnet</w:t>
      </w:r>
      <w:r w:rsidR="0022604B" w:rsidRPr="002939CA">
        <w:t xml:space="preserve"> i xxx kommune i xxx fylke, og søker om følgende tillatelser:</w:t>
      </w:r>
    </w:p>
    <w:p w14:paraId="56DB7074" w14:textId="77777777" w:rsidR="003C7158" w:rsidRPr="002939CA" w:rsidRDefault="003C7158" w:rsidP="003C7158">
      <w:pPr>
        <w:rPr>
          <w:b/>
          <w:sz w:val="26"/>
          <w:szCs w:val="26"/>
        </w:rPr>
      </w:pPr>
      <w:r w:rsidRPr="002939CA">
        <w:rPr>
          <w:b/>
          <w:sz w:val="26"/>
          <w:szCs w:val="26"/>
        </w:rPr>
        <w:t>I  Etter vannressursloven, jf. §</w:t>
      </w:r>
      <w:r w:rsidR="00395DC1">
        <w:rPr>
          <w:b/>
          <w:sz w:val="26"/>
          <w:szCs w:val="26"/>
        </w:rPr>
        <w:t>§</w:t>
      </w:r>
      <w:r w:rsidRPr="002939CA">
        <w:rPr>
          <w:b/>
          <w:sz w:val="26"/>
          <w:szCs w:val="26"/>
        </w:rPr>
        <w:t xml:space="preserve"> 8</w:t>
      </w:r>
      <w:r w:rsidR="00395DC1">
        <w:rPr>
          <w:b/>
          <w:sz w:val="26"/>
          <w:szCs w:val="26"/>
        </w:rPr>
        <w:t xml:space="preserve"> og 41</w:t>
      </w:r>
      <w:r w:rsidRPr="002939CA">
        <w:rPr>
          <w:b/>
          <w:sz w:val="26"/>
          <w:szCs w:val="26"/>
        </w:rPr>
        <w:t xml:space="preserve">, om tillatelse til: </w:t>
      </w:r>
    </w:p>
    <w:p w14:paraId="3B75F545" w14:textId="77777777" w:rsidR="0026733B" w:rsidRPr="002939CA" w:rsidRDefault="003C7158" w:rsidP="0026733B">
      <w:pPr>
        <w:numPr>
          <w:ilvl w:val="0"/>
          <w:numId w:val="12"/>
        </w:numPr>
        <w:rPr>
          <w:color w:val="000000"/>
        </w:rPr>
      </w:pPr>
      <w:r w:rsidRPr="002939CA">
        <w:rPr>
          <w:color w:val="000000"/>
        </w:rPr>
        <w:t xml:space="preserve">å </w:t>
      </w:r>
      <w:r w:rsidR="001B106E" w:rsidRPr="002939CA">
        <w:rPr>
          <w:color w:val="000000"/>
        </w:rPr>
        <w:t>legge ned</w:t>
      </w:r>
      <w:r w:rsidR="0026733B" w:rsidRPr="002939CA">
        <w:rPr>
          <w:color w:val="000000"/>
        </w:rPr>
        <w:t xml:space="preserve"> xxx</w:t>
      </w:r>
    </w:p>
    <w:p w14:paraId="374F3DD2" w14:textId="77777777" w:rsidR="003C7158" w:rsidRPr="002939CA" w:rsidRDefault="003C7158">
      <w:pPr>
        <w:rPr>
          <w:color w:val="000000"/>
        </w:rPr>
      </w:pPr>
    </w:p>
    <w:p w14:paraId="76036E63" w14:textId="77777777" w:rsidR="003C7158" w:rsidRPr="002939CA" w:rsidRDefault="003C7158" w:rsidP="003C7158">
      <w:r w:rsidRPr="002939CA">
        <w:t>(Dersom det ikke oppnås enighet)</w:t>
      </w:r>
    </w:p>
    <w:p w14:paraId="7CAEC8A4" w14:textId="77777777" w:rsidR="003C7158" w:rsidRPr="009D0FF3" w:rsidRDefault="003C7158" w:rsidP="003C7158">
      <w:pPr>
        <w:rPr>
          <w:b/>
          <w:sz w:val="26"/>
          <w:szCs w:val="26"/>
          <w:lang w:val="nn-NO"/>
        </w:rPr>
      </w:pPr>
      <w:r w:rsidRPr="009D0FF3">
        <w:rPr>
          <w:b/>
          <w:sz w:val="26"/>
          <w:szCs w:val="26"/>
          <w:lang w:val="nn-NO"/>
        </w:rPr>
        <w:t>II  Etter oreigningslova jf. § 2, nr.</w:t>
      </w:r>
      <w:r w:rsidR="00A548E1" w:rsidRPr="009D0FF3">
        <w:rPr>
          <w:b/>
          <w:sz w:val="26"/>
          <w:szCs w:val="26"/>
          <w:lang w:val="nn-NO"/>
        </w:rPr>
        <w:t xml:space="preserve"> </w:t>
      </w:r>
      <w:r w:rsidR="001B106E" w:rsidRPr="009D0FF3">
        <w:rPr>
          <w:b/>
          <w:sz w:val="26"/>
          <w:szCs w:val="26"/>
          <w:lang w:val="nn-NO"/>
        </w:rPr>
        <w:t>54</w:t>
      </w:r>
      <w:r w:rsidRPr="009D0FF3">
        <w:rPr>
          <w:b/>
          <w:sz w:val="26"/>
          <w:szCs w:val="26"/>
          <w:lang w:val="nn-NO"/>
        </w:rPr>
        <w:t>:</w:t>
      </w:r>
    </w:p>
    <w:p w14:paraId="5854455F" w14:textId="77777777" w:rsidR="003C7158" w:rsidRPr="002939CA" w:rsidRDefault="003C7158" w:rsidP="003C7158">
      <w:pPr>
        <w:numPr>
          <w:ilvl w:val="0"/>
          <w:numId w:val="11"/>
        </w:numPr>
      </w:pPr>
      <w:r w:rsidRPr="002939CA">
        <w:t>Om samtykke til ekspropriasjon av manglende rettigheter dersom det ikke oppnås minnelig avtale mellom søker og rettighetshaver</w:t>
      </w:r>
      <w:r w:rsidR="009A5A60" w:rsidRPr="002939CA">
        <w:t>e</w:t>
      </w:r>
      <w:r w:rsidRPr="002939CA">
        <w:t>.</w:t>
      </w:r>
    </w:p>
    <w:p w14:paraId="33F628DA" w14:textId="77777777" w:rsidR="003C7158" w:rsidRPr="002939CA" w:rsidRDefault="003C7158">
      <w:pPr>
        <w:rPr>
          <w:color w:val="000000"/>
        </w:rPr>
      </w:pPr>
    </w:p>
    <w:p w14:paraId="0589F6C9" w14:textId="77777777" w:rsidR="0022604B" w:rsidRPr="002939CA" w:rsidRDefault="0022604B">
      <w:pPr>
        <w:rPr>
          <w:color w:val="000000"/>
        </w:rPr>
      </w:pPr>
    </w:p>
    <w:p w14:paraId="18CD2A5B" w14:textId="1857F5B2" w:rsidR="0022604B" w:rsidRPr="002939CA" w:rsidRDefault="75F5716B" w:rsidP="004E380C">
      <w:pPr>
        <w:pStyle w:val="Brdtekst"/>
      </w:pPr>
      <w:r>
        <w:t>Opplysninger om nedleggingen er vedlagt.</w:t>
      </w:r>
    </w:p>
    <w:p w14:paraId="11DE946B" w14:textId="77777777" w:rsidR="0022604B" w:rsidRPr="002939CA" w:rsidRDefault="0022604B" w:rsidP="004E380C">
      <w:pPr>
        <w:pStyle w:val="Brdtekst"/>
      </w:pPr>
    </w:p>
    <w:p w14:paraId="22F0788E" w14:textId="77777777" w:rsidR="0022604B" w:rsidRPr="002939CA" w:rsidRDefault="0022604B" w:rsidP="004E380C">
      <w:pPr>
        <w:pStyle w:val="Brdtekst"/>
      </w:pPr>
      <w:r w:rsidRPr="002939CA">
        <w:t>Med vennlig hilsen</w:t>
      </w:r>
    </w:p>
    <w:p w14:paraId="7E4DB573" w14:textId="77777777" w:rsidR="00AD03BD" w:rsidRPr="002939CA" w:rsidRDefault="00AD03BD" w:rsidP="004E380C">
      <w:pPr>
        <w:pStyle w:val="Brdtekst"/>
      </w:pPr>
    </w:p>
    <w:p w14:paraId="06370321" w14:textId="77777777" w:rsidR="0022604B" w:rsidRPr="002939CA" w:rsidRDefault="0022604B" w:rsidP="004E380C">
      <w:pPr>
        <w:pStyle w:val="Brdtekst"/>
      </w:pPr>
    </w:p>
    <w:p w14:paraId="077FB054" w14:textId="573E43A8" w:rsidR="0022604B" w:rsidRPr="002939CA" w:rsidRDefault="00A43F74">
      <w:pPr>
        <w:rPr>
          <w:color w:val="000000"/>
        </w:rPr>
      </w:pPr>
      <w:r>
        <w:rPr>
          <w:color w:val="000000"/>
        </w:rPr>
        <w:t>Navn (firma eller person)</w:t>
      </w:r>
    </w:p>
    <w:p w14:paraId="489C47DA" w14:textId="77777777" w:rsidR="0022604B" w:rsidRPr="002939CA" w:rsidRDefault="0022604B">
      <w:r w:rsidRPr="002939CA">
        <w:t>Adresse</w:t>
      </w:r>
    </w:p>
    <w:p w14:paraId="2E7D5F05" w14:textId="77777777" w:rsidR="0022604B" w:rsidRPr="002939CA" w:rsidRDefault="0022604B">
      <w:r w:rsidRPr="002939CA">
        <w:t>e-post</w:t>
      </w:r>
    </w:p>
    <w:p w14:paraId="1AB32114" w14:textId="77777777" w:rsidR="0022604B" w:rsidRPr="002939CA" w:rsidRDefault="0022604B">
      <w:r w:rsidRPr="002939CA">
        <w:t>telefon</w:t>
      </w:r>
    </w:p>
    <w:p w14:paraId="6508C312" w14:textId="77777777" w:rsidR="00AD03BD" w:rsidRPr="002939CA" w:rsidRDefault="00AD03BD"/>
    <w:p w14:paraId="1C307C55" w14:textId="77777777" w:rsidR="00AD03BD" w:rsidRPr="002939CA" w:rsidRDefault="00AD03BD">
      <w:pPr>
        <w:sectPr w:rsidR="00AD03BD" w:rsidRPr="002939CA" w:rsidSect="00D26470">
          <w:headerReference w:type="even" r:id="rId8"/>
          <w:headerReference w:type="default" r:id="rId9"/>
          <w:pgSz w:w="11907" w:h="16840" w:code="9"/>
          <w:pgMar w:top="1418" w:right="1418" w:bottom="1418" w:left="1418" w:header="567" w:footer="709" w:gutter="0"/>
          <w:cols w:space="708"/>
        </w:sectPr>
      </w:pPr>
    </w:p>
    <w:p w14:paraId="0B1E86D9" w14:textId="77777777" w:rsidR="004145E9" w:rsidRPr="002939CA"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2939CA" w14:paraId="6FFA4803" w14:textId="77777777">
        <w:tc>
          <w:tcPr>
            <w:tcW w:w="9211" w:type="dxa"/>
          </w:tcPr>
          <w:p w14:paraId="2D27EEA0" w14:textId="77777777" w:rsidR="0022604B" w:rsidRPr="002939CA" w:rsidRDefault="0022604B" w:rsidP="004145E9">
            <w:pPr>
              <w:pStyle w:val="Tittel"/>
            </w:pPr>
            <w:r w:rsidRPr="002939CA">
              <w:rPr>
                <w:color w:val="0000FF"/>
              </w:rPr>
              <w:br w:type="page"/>
            </w:r>
            <w:r w:rsidRPr="002939CA">
              <w:t>Sammendrag</w:t>
            </w:r>
          </w:p>
        </w:tc>
      </w:tr>
      <w:tr w:rsidR="0022604B" w:rsidRPr="002939CA" w14:paraId="591639A6" w14:textId="77777777">
        <w:tc>
          <w:tcPr>
            <w:tcW w:w="9211" w:type="dxa"/>
          </w:tcPr>
          <w:p w14:paraId="78011D69" w14:textId="77777777" w:rsidR="00D43FA6" w:rsidRDefault="0022604B" w:rsidP="00163618">
            <w:pPr>
              <w:pStyle w:val="Brdtekst"/>
            </w:pPr>
            <w:r w:rsidRPr="002939CA">
              <w:t>Kort sammendrag av</w:t>
            </w:r>
            <w:r w:rsidR="00163618" w:rsidRPr="002939CA">
              <w:t xml:space="preserve"> begrunnelse for nedlegging,</w:t>
            </w:r>
            <w:r w:rsidRPr="002939CA">
              <w:t xml:space="preserve"> de viktigste tekniske inngrepene og konsekvensene ved prosjekte</w:t>
            </w:r>
            <w:r w:rsidR="00D56C72" w:rsidRPr="002939CA">
              <w:t xml:space="preserve">t. Stikkord er </w:t>
            </w:r>
          </w:p>
          <w:p w14:paraId="515E6BE9" w14:textId="111235E2" w:rsidR="00D43FA6" w:rsidRPr="001A2326" w:rsidRDefault="00163618" w:rsidP="006D63EC">
            <w:pPr>
              <w:pStyle w:val="Listeavsnitt"/>
              <w:numPr>
                <w:ilvl w:val="0"/>
                <w:numId w:val="11"/>
              </w:numPr>
            </w:pPr>
            <w:r w:rsidRPr="001A2326">
              <w:t>hydrologisk</w:t>
            </w:r>
            <w:r w:rsidR="00D43FA6" w:rsidRPr="001A2326">
              <w:t>e</w:t>
            </w:r>
            <w:r w:rsidRPr="001A2326">
              <w:t xml:space="preserve"> endring</w:t>
            </w:r>
            <w:r w:rsidR="00D43FA6" w:rsidRPr="001A2326">
              <w:t>er</w:t>
            </w:r>
            <w:r w:rsidRPr="001A2326">
              <w:t xml:space="preserve"> i vassdraget</w:t>
            </w:r>
            <w:r w:rsidR="00D43FA6" w:rsidRPr="001A2326">
              <w:t xml:space="preserve"> </w:t>
            </w:r>
            <w:r w:rsidRPr="001A2326">
              <w:t xml:space="preserve"> </w:t>
            </w:r>
          </w:p>
          <w:p w14:paraId="0A08D9EB" w14:textId="77777777" w:rsidR="00D43FA6" w:rsidRPr="001A2326" w:rsidRDefault="00163618" w:rsidP="006D63EC">
            <w:pPr>
              <w:pStyle w:val="Listeavsnitt"/>
              <w:numPr>
                <w:ilvl w:val="0"/>
                <w:numId w:val="11"/>
              </w:numPr>
            </w:pPr>
            <w:r w:rsidRPr="001A2326">
              <w:t>teknisk gjennomføring av nedleggingen.</w:t>
            </w:r>
            <w:r w:rsidR="0022604B" w:rsidRPr="001A2326">
              <w:t xml:space="preserve"> </w:t>
            </w:r>
          </w:p>
          <w:p w14:paraId="6FA99DC3" w14:textId="258A1D42" w:rsidR="0022604B" w:rsidRPr="002939CA" w:rsidRDefault="00B94178" w:rsidP="00782ABA">
            <w:pPr>
              <w:pStyle w:val="Listeavsnitt"/>
              <w:numPr>
                <w:ilvl w:val="0"/>
                <w:numId w:val="11"/>
              </w:numPr>
            </w:pPr>
            <w:r>
              <w:t>v</w:t>
            </w:r>
            <w:r w:rsidR="00D43FA6" w:rsidRPr="001A2326">
              <w:t xml:space="preserve">irkninger for </w:t>
            </w:r>
            <w:r w:rsidR="003A7DFA" w:rsidRPr="001A2326">
              <w:t xml:space="preserve">allmenne interesser, f.eks. landskap og friluftsliv, kulturminner, verdifulle </w:t>
            </w:r>
            <w:r w:rsidR="001875CD" w:rsidRPr="001A2326">
              <w:t xml:space="preserve">naturtyper, rødlistearter, </w:t>
            </w:r>
            <w:r w:rsidR="003A7DFA" w:rsidRPr="001A2326">
              <w:t>brukerinteresser</w:t>
            </w:r>
            <w:r w:rsidR="00F1702D" w:rsidRPr="001A2326">
              <w:t>,</w:t>
            </w:r>
            <w:r w:rsidR="003A7DFA" w:rsidRPr="001A2326">
              <w:t xml:space="preserve"> reindrift</w:t>
            </w:r>
            <w:r w:rsidR="009D0FF3" w:rsidRPr="001A2326">
              <w:t>.</w:t>
            </w:r>
          </w:p>
        </w:tc>
      </w:tr>
    </w:tbl>
    <w:p w14:paraId="44AE803A" w14:textId="77777777" w:rsidR="0022604B" w:rsidRPr="002939CA" w:rsidRDefault="0022604B" w:rsidP="004145E9">
      <w:pPr>
        <w:pStyle w:val="Brdtekst"/>
      </w:pPr>
    </w:p>
    <w:p w14:paraId="757A12A0" w14:textId="77777777" w:rsidR="00590453" w:rsidRPr="002939CA" w:rsidRDefault="00590453">
      <w:pPr>
        <w:rPr>
          <w:b/>
          <w:color w:val="000000"/>
          <w:sz w:val="32"/>
        </w:rPr>
        <w:sectPr w:rsidR="00590453" w:rsidRPr="002939CA" w:rsidSect="00D26470">
          <w:headerReference w:type="default" r:id="rId10"/>
          <w:pgSz w:w="11907" w:h="16840" w:code="9"/>
          <w:pgMar w:top="1418" w:right="1418" w:bottom="1418" w:left="1418" w:header="567" w:footer="709" w:gutter="0"/>
          <w:cols w:space="708"/>
        </w:sectPr>
      </w:pPr>
    </w:p>
    <w:p w14:paraId="672970FE" w14:textId="77777777" w:rsidR="00CF65D2" w:rsidRPr="002939CA" w:rsidRDefault="0022604B" w:rsidP="008D074B">
      <w:pPr>
        <w:pStyle w:val="INNH1"/>
      </w:pPr>
      <w:r w:rsidRPr="002939CA">
        <w:lastRenderedPageBreak/>
        <w:t>Innhold</w:t>
      </w:r>
    </w:p>
    <w:p w14:paraId="505D3212" w14:textId="215395A7" w:rsidR="008D074B" w:rsidRDefault="004706DF" w:rsidP="008D074B">
      <w:pPr>
        <w:pStyle w:val="INNH1"/>
        <w:rPr>
          <w:rFonts w:asciiTheme="minorHAnsi" w:eastAsiaTheme="minorEastAsia" w:hAnsiTheme="minorHAnsi" w:cstheme="minorBidi"/>
          <w:sz w:val="22"/>
          <w:szCs w:val="22"/>
        </w:rPr>
      </w:pPr>
      <w:r w:rsidRPr="002939CA">
        <w:fldChar w:fldCharType="begin"/>
      </w:r>
      <w:r w:rsidR="00F24CC7" w:rsidRPr="002939CA">
        <w:instrText xml:space="preserve"> TOC \o "3-3" \h \z \t "Overskrift 1;1;Overskrift 2;2;Notattittel;1" </w:instrText>
      </w:r>
      <w:r w:rsidRPr="002939CA">
        <w:fldChar w:fldCharType="separate"/>
      </w:r>
      <w:hyperlink w:anchor="_Toc120690916" w:history="1">
        <w:r w:rsidR="008D074B" w:rsidRPr="007D35E3">
          <w:rPr>
            <w:rStyle w:val="Hyperkobling"/>
          </w:rPr>
          <w:t>1</w:t>
        </w:r>
        <w:r w:rsidR="008D074B">
          <w:rPr>
            <w:rFonts w:asciiTheme="minorHAnsi" w:eastAsiaTheme="minorEastAsia" w:hAnsiTheme="minorHAnsi" w:cstheme="minorBidi"/>
            <w:sz w:val="22"/>
            <w:szCs w:val="22"/>
          </w:rPr>
          <w:tab/>
        </w:r>
        <w:r w:rsidR="008D074B" w:rsidRPr="007D35E3">
          <w:rPr>
            <w:rStyle w:val="Hyperkobling"/>
          </w:rPr>
          <w:t>Innledning</w:t>
        </w:r>
        <w:r w:rsidR="008D074B">
          <w:rPr>
            <w:webHidden/>
          </w:rPr>
          <w:tab/>
        </w:r>
        <w:r w:rsidR="008D074B">
          <w:rPr>
            <w:webHidden/>
          </w:rPr>
          <w:fldChar w:fldCharType="begin"/>
        </w:r>
        <w:r w:rsidR="008D074B">
          <w:rPr>
            <w:webHidden/>
          </w:rPr>
          <w:instrText xml:space="preserve"> PAGEREF _Toc120690916 \h </w:instrText>
        </w:r>
        <w:r w:rsidR="008D074B">
          <w:rPr>
            <w:webHidden/>
          </w:rPr>
        </w:r>
        <w:r w:rsidR="008D074B">
          <w:rPr>
            <w:webHidden/>
          </w:rPr>
          <w:fldChar w:fldCharType="separate"/>
        </w:r>
        <w:r w:rsidR="008D074B">
          <w:rPr>
            <w:webHidden/>
          </w:rPr>
          <w:t>4</w:t>
        </w:r>
        <w:r w:rsidR="008D074B">
          <w:rPr>
            <w:webHidden/>
          </w:rPr>
          <w:fldChar w:fldCharType="end"/>
        </w:r>
      </w:hyperlink>
    </w:p>
    <w:p w14:paraId="2256CF7B" w14:textId="210032B2" w:rsidR="008D074B" w:rsidRDefault="00BA6F4C" w:rsidP="008D074B">
      <w:pPr>
        <w:pStyle w:val="INNH2"/>
        <w:rPr>
          <w:rFonts w:asciiTheme="minorHAnsi" w:eastAsiaTheme="minorEastAsia" w:hAnsiTheme="minorHAnsi" w:cstheme="minorBidi"/>
          <w:noProof/>
          <w:sz w:val="22"/>
        </w:rPr>
      </w:pPr>
      <w:hyperlink w:anchor="_Toc120690917" w:history="1">
        <w:r w:rsidR="008D074B" w:rsidRPr="007D35E3">
          <w:rPr>
            <w:rStyle w:val="Hyperkobling"/>
            <w:noProof/>
          </w:rPr>
          <w:t>1.1</w:t>
        </w:r>
        <w:r w:rsidR="008D074B">
          <w:rPr>
            <w:rFonts w:asciiTheme="minorHAnsi" w:eastAsiaTheme="minorEastAsia" w:hAnsiTheme="minorHAnsi" w:cstheme="minorBidi"/>
            <w:noProof/>
            <w:sz w:val="22"/>
          </w:rPr>
          <w:tab/>
        </w:r>
        <w:r w:rsidR="008D074B" w:rsidRPr="007D35E3">
          <w:rPr>
            <w:rStyle w:val="Hyperkobling"/>
            <w:noProof/>
          </w:rPr>
          <w:t>Om søkeren</w:t>
        </w:r>
        <w:r w:rsidR="008D074B">
          <w:rPr>
            <w:noProof/>
            <w:webHidden/>
          </w:rPr>
          <w:tab/>
        </w:r>
        <w:r w:rsidR="008D074B">
          <w:rPr>
            <w:noProof/>
            <w:webHidden/>
          </w:rPr>
          <w:fldChar w:fldCharType="begin"/>
        </w:r>
        <w:r w:rsidR="008D074B">
          <w:rPr>
            <w:noProof/>
            <w:webHidden/>
          </w:rPr>
          <w:instrText xml:space="preserve"> PAGEREF _Toc120690917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77626D95" w14:textId="2E60855A" w:rsidR="008D074B" w:rsidRDefault="00BA6F4C" w:rsidP="008D074B">
      <w:pPr>
        <w:pStyle w:val="INNH2"/>
        <w:rPr>
          <w:rFonts w:asciiTheme="minorHAnsi" w:eastAsiaTheme="minorEastAsia" w:hAnsiTheme="minorHAnsi" w:cstheme="minorBidi"/>
          <w:noProof/>
          <w:sz w:val="22"/>
        </w:rPr>
      </w:pPr>
      <w:hyperlink w:anchor="_Toc120690918" w:history="1">
        <w:r w:rsidR="008D074B" w:rsidRPr="007D35E3">
          <w:rPr>
            <w:rStyle w:val="Hyperkobling"/>
            <w:noProof/>
          </w:rPr>
          <w:t>1.2</w:t>
        </w:r>
        <w:r w:rsidR="008D074B">
          <w:rPr>
            <w:rFonts w:asciiTheme="minorHAnsi" w:eastAsiaTheme="minorEastAsia" w:hAnsiTheme="minorHAnsi" w:cstheme="minorBidi"/>
            <w:noProof/>
            <w:sz w:val="22"/>
          </w:rPr>
          <w:tab/>
        </w:r>
        <w:r w:rsidR="008D074B" w:rsidRPr="007D35E3">
          <w:rPr>
            <w:rStyle w:val="Hyperkobling"/>
            <w:noProof/>
          </w:rPr>
          <w:t>Begrunnelse for nedlegging</w:t>
        </w:r>
        <w:r w:rsidR="008D074B">
          <w:rPr>
            <w:noProof/>
            <w:webHidden/>
          </w:rPr>
          <w:tab/>
        </w:r>
        <w:r w:rsidR="008D074B">
          <w:rPr>
            <w:noProof/>
            <w:webHidden/>
          </w:rPr>
          <w:fldChar w:fldCharType="begin"/>
        </w:r>
        <w:r w:rsidR="008D074B">
          <w:rPr>
            <w:noProof/>
            <w:webHidden/>
          </w:rPr>
          <w:instrText xml:space="preserve"> PAGEREF _Toc120690918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1612ED69" w14:textId="42B80CB8" w:rsidR="008D074B" w:rsidRDefault="00BA6F4C" w:rsidP="008D074B">
      <w:pPr>
        <w:pStyle w:val="INNH2"/>
        <w:rPr>
          <w:rFonts w:asciiTheme="minorHAnsi" w:eastAsiaTheme="minorEastAsia" w:hAnsiTheme="minorHAnsi" w:cstheme="minorBidi"/>
          <w:noProof/>
          <w:sz w:val="22"/>
        </w:rPr>
      </w:pPr>
      <w:hyperlink w:anchor="_Toc120690919" w:history="1">
        <w:r w:rsidR="008D074B" w:rsidRPr="007D35E3">
          <w:rPr>
            <w:rStyle w:val="Hyperkobling"/>
            <w:noProof/>
          </w:rPr>
          <w:t>1.3</w:t>
        </w:r>
        <w:r w:rsidR="008D074B">
          <w:rPr>
            <w:rFonts w:asciiTheme="minorHAnsi" w:eastAsiaTheme="minorEastAsia" w:hAnsiTheme="minorHAnsi" w:cstheme="minorBidi"/>
            <w:noProof/>
            <w:sz w:val="22"/>
          </w:rPr>
          <w:tab/>
        </w:r>
        <w:r w:rsidR="008D074B" w:rsidRPr="007D35E3">
          <w:rPr>
            <w:rStyle w:val="Hyperkobling"/>
            <w:noProof/>
          </w:rPr>
          <w:t>Geografisk plassering av vassdragsanlegget</w:t>
        </w:r>
        <w:r w:rsidR="008D074B">
          <w:rPr>
            <w:noProof/>
            <w:webHidden/>
          </w:rPr>
          <w:tab/>
        </w:r>
        <w:r w:rsidR="008D074B">
          <w:rPr>
            <w:noProof/>
            <w:webHidden/>
          </w:rPr>
          <w:fldChar w:fldCharType="begin"/>
        </w:r>
        <w:r w:rsidR="008D074B">
          <w:rPr>
            <w:noProof/>
            <w:webHidden/>
          </w:rPr>
          <w:instrText xml:space="preserve"> PAGEREF _Toc120690919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6F2A876B" w14:textId="2F727C4D" w:rsidR="008D074B" w:rsidRDefault="00BA6F4C" w:rsidP="008D074B">
      <w:pPr>
        <w:pStyle w:val="INNH2"/>
        <w:rPr>
          <w:rFonts w:asciiTheme="minorHAnsi" w:eastAsiaTheme="minorEastAsia" w:hAnsiTheme="minorHAnsi" w:cstheme="minorBidi"/>
          <w:noProof/>
          <w:sz w:val="22"/>
        </w:rPr>
      </w:pPr>
      <w:hyperlink w:anchor="_Toc120690920" w:history="1">
        <w:r w:rsidR="008D074B" w:rsidRPr="007D35E3">
          <w:rPr>
            <w:rStyle w:val="Hyperkobling"/>
            <w:noProof/>
          </w:rPr>
          <w:t>1.4</w:t>
        </w:r>
        <w:r w:rsidR="008D074B">
          <w:rPr>
            <w:rFonts w:asciiTheme="minorHAnsi" w:eastAsiaTheme="minorEastAsia" w:hAnsiTheme="minorHAnsi" w:cstheme="minorBidi"/>
            <w:noProof/>
            <w:sz w:val="22"/>
          </w:rPr>
          <w:tab/>
        </w:r>
        <w:r w:rsidR="008D074B" w:rsidRPr="007D35E3">
          <w:rPr>
            <w:rStyle w:val="Hyperkobling"/>
            <w:noProof/>
          </w:rPr>
          <w:t>Beskrivelse av området</w:t>
        </w:r>
        <w:r w:rsidR="008D074B">
          <w:rPr>
            <w:noProof/>
            <w:webHidden/>
          </w:rPr>
          <w:tab/>
        </w:r>
        <w:r w:rsidR="008D074B">
          <w:rPr>
            <w:noProof/>
            <w:webHidden/>
          </w:rPr>
          <w:fldChar w:fldCharType="begin"/>
        </w:r>
        <w:r w:rsidR="008D074B">
          <w:rPr>
            <w:noProof/>
            <w:webHidden/>
          </w:rPr>
          <w:instrText xml:space="preserve"> PAGEREF _Toc120690920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4D9A0F81" w14:textId="5954F0D3" w:rsidR="008D074B" w:rsidRDefault="00BA6F4C" w:rsidP="008D074B">
      <w:pPr>
        <w:pStyle w:val="INNH2"/>
        <w:rPr>
          <w:rFonts w:asciiTheme="minorHAnsi" w:eastAsiaTheme="minorEastAsia" w:hAnsiTheme="minorHAnsi" w:cstheme="minorBidi"/>
          <w:noProof/>
          <w:sz w:val="22"/>
        </w:rPr>
      </w:pPr>
      <w:hyperlink w:anchor="_Toc120690921" w:history="1">
        <w:r w:rsidR="008D074B" w:rsidRPr="007D35E3">
          <w:rPr>
            <w:rStyle w:val="Hyperkobling"/>
            <w:noProof/>
          </w:rPr>
          <w:t>1.5</w:t>
        </w:r>
        <w:r w:rsidR="008D074B">
          <w:rPr>
            <w:rFonts w:asciiTheme="minorHAnsi" w:eastAsiaTheme="minorEastAsia" w:hAnsiTheme="minorHAnsi" w:cstheme="minorBidi"/>
            <w:noProof/>
            <w:sz w:val="22"/>
          </w:rPr>
          <w:tab/>
        </w:r>
        <w:r w:rsidR="008D074B" w:rsidRPr="007D35E3">
          <w:rPr>
            <w:rStyle w:val="Hyperkobling"/>
            <w:noProof/>
          </w:rPr>
          <w:t>Beskrivelse av vassdragsanlegget</w:t>
        </w:r>
        <w:r w:rsidR="008D074B">
          <w:rPr>
            <w:noProof/>
            <w:webHidden/>
          </w:rPr>
          <w:tab/>
        </w:r>
        <w:r w:rsidR="008D074B">
          <w:rPr>
            <w:noProof/>
            <w:webHidden/>
          </w:rPr>
          <w:fldChar w:fldCharType="begin"/>
        </w:r>
        <w:r w:rsidR="008D074B">
          <w:rPr>
            <w:noProof/>
            <w:webHidden/>
          </w:rPr>
          <w:instrText xml:space="preserve"> PAGEREF _Toc120690921 \h </w:instrText>
        </w:r>
        <w:r w:rsidR="008D074B">
          <w:rPr>
            <w:noProof/>
            <w:webHidden/>
          </w:rPr>
        </w:r>
        <w:r w:rsidR="008D074B">
          <w:rPr>
            <w:noProof/>
            <w:webHidden/>
          </w:rPr>
          <w:fldChar w:fldCharType="separate"/>
        </w:r>
        <w:r w:rsidR="008D074B">
          <w:rPr>
            <w:noProof/>
            <w:webHidden/>
          </w:rPr>
          <w:t>4</w:t>
        </w:r>
        <w:r w:rsidR="008D074B">
          <w:rPr>
            <w:noProof/>
            <w:webHidden/>
          </w:rPr>
          <w:fldChar w:fldCharType="end"/>
        </w:r>
      </w:hyperlink>
    </w:p>
    <w:p w14:paraId="2A51969D" w14:textId="7D4DF790" w:rsidR="008D074B" w:rsidRDefault="00BA6F4C" w:rsidP="008D074B">
      <w:pPr>
        <w:pStyle w:val="INNH2"/>
        <w:rPr>
          <w:rFonts w:asciiTheme="minorHAnsi" w:eastAsiaTheme="minorEastAsia" w:hAnsiTheme="minorHAnsi" w:cstheme="minorBidi"/>
          <w:noProof/>
          <w:sz w:val="22"/>
        </w:rPr>
      </w:pPr>
      <w:hyperlink w:anchor="_Toc120690922" w:history="1">
        <w:r w:rsidR="008D074B" w:rsidRPr="007D35E3">
          <w:rPr>
            <w:rStyle w:val="Hyperkobling"/>
            <w:noProof/>
          </w:rPr>
          <w:t>1.6</w:t>
        </w:r>
        <w:r w:rsidR="008D074B">
          <w:rPr>
            <w:rFonts w:asciiTheme="minorHAnsi" w:eastAsiaTheme="minorEastAsia" w:hAnsiTheme="minorHAnsi" w:cstheme="minorBidi"/>
            <w:noProof/>
            <w:sz w:val="22"/>
          </w:rPr>
          <w:tab/>
        </w:r>
        <w:r w:rsidR="008D074B" w:rsidRPr="007D35E3">
          <w:rPr>
            <w:rStyle w:val="Hyperkobling"/>
            <w:noProof/>
          </w:rPr>
          <w:t>Eksisterende inngrep</w:t>
        </w:r>
        <w:r w:rsidR="008D074B">
          <w:rPr>
            <w:noProof/>
            <w:webHidden/>
          </w:rPr>
          <w:tab/>
        </w:r>
        <w:r w:rsidR="008D074B">
          <w:rPr>
            <w:noProof/>
            <w:webHidden/>
          </w:rPr>
          <w:fldChar w:fldCharType="begin"/>
        </w:r>
        <w:r w:rsidR="008D074B">
          <w:rPr>
            <w:noProof/>
            <w:webHidden/>
          </w:rPr>
          <w:instrText xml:space="preserve"> PAGEREF _Toc120690922 \h </w:instrText>
        </w:r>
        <w:r w:rsidR="008D074B">
          <w:rPr>
            <w:noProof/>
            <w:webHidden/>
          </w:rPr>
        </w:r>
        <w:r w:rsidR="008D074B">
          <w:rPr>
            <w:noProof/>
            <w:webHidden/>
          </w:rPr>
          <w:fldChar w:fldCharType="separate"/>
        </w:r>
        <w:r w:rsidR="008D074B">
          <w:rPr>
            <w:noProof/>
            <w:webHidden/>
          </w:rPr>
          <w:t>5</w:t>
        </w:r>
        <w:r w:rsidR="008D074B">
          <w:rPr>
            <w:noProof/>
            <w:webHidden/>
          </w:rPr>
          <w:fldChar w:fldCharType="end"/>
        </w:r>
      </w:hyperlink>
    </w:p>
    <w:p w14:paraId="170BDB35" w14:textId="51E15C38" w:rsidR="008D074B" w:rsidRDefault="00BA6F4C" w:rsidP="008D074B">
      <w:pPr>
        <w:pStyle w:val="INNH1"/>
        <w:rPr>
          <w:rFonts w:asciiTheme="minorHAnsi" w:eastAsiaTheme="minorEastAsia" w:hAnsiTheme="minorHAnsi" w:cstheme="minorBidi"/>
          <w:sz w:val="22"/>
          <w:szCs w:val="22"/>
        </w:rPr>
      </w:pPr>
      <w:hyperlink w:anchor="_Toc120690923" w:history="1">
        <w:r w:rsidR="008D074B" w:rsidRPr="007D35E3">
          <w:rPr>
            <w:rStyle w:val="Hyperkobling"/>
          </w:rPr>
          <w:t>2</w:t>
        </w:r>
        <w:r w:rsidR="008D074B">
          <w:rPr>
            <w:rFonts w:asciiTheme="minorHAnsi" w:eastAsiaTheme="minorEastAsia" w:hAnsiTheme="minorHAnsi" w:cstheme="minorBidi"/>
            <w:sz w:val="22"/>
            <w:szCs w:val="22"/>
          </w:rPr>
          <w:tab/>
        </w:r>
        <w:r w:rsidR="008D074B" w:rsidRPr="007D35E3">
          <w:rPr>
            <w:rStyle w:val="Hyperkobling"/>
          </w:rPr>
          <w:t>Beskrivelse av nedleggingen</w:t>
        </w:r>
        <w:r w:rsidR="008D074B">
          <w:rPr>
            <w:webHidden/>
          </w:rPr>
          <w:tab/>
        </w:r>
        <w:r w:rsidR="008D074B">
          <w:rPr>
            <w:webHidden/>
          </w:rPr>
          <w:fldChar w:fldCharType="begin"/>
        </w:r>
        <w:r w:rsidR="008D074B">
          <w:rPr>
            <w:webHidden/>
          </w:rPr>
          <w:instrText xml:space="preserve"> PAGEREF _Toc120690923 \h </w:instrText>
        </w:r>
        <w:r w:rsidR="008D074B">
          <w:rPr>
            <w:webHidden/>
          </w:rPr>
        </w:r>
        <w:r w:rsidR="008D074B">
          <w:rPr>
            <w:webHidden/>
          </w:rPr>
          <w:fldChar w:fldCharType="separate"/>
        </w:r>
        <w:r w:rsidR="008D074B">
          <w:rPr>
            <w:webHidden/>
          </w:rPr>
          <w:t>6</w:t>
        </w:r>
        <w:r w:rsidR="008D074B">
          <w:rPr>
            <w:webHidden/>
          </w:rPr>
          <w:fldChar w:fldCharType="end"/>
        </w:r>
      </w:hyperlink>
    </w:p>
    <w:p w14:paraId="3CE52F62" w14:textId="6835BABC" w:rsidR="008D074B" w:rsidRDefault="00BA6F4C" w:rsidP="008D074B">
      <w:pPr>
        <w:pStyle w:val="INNH2"/>
        <w:rPr>
          <w:rFonts w:asciiTheme="minorHAnsi" w:eastAsiaTheme="minorEastAsia" w:hAnsiTheme="minorHAnsi" w:cstheme="minorBidi"/>
          <w:noProof/>
          <w:sz w:val="22"/>
        </w:rPr>
      </w:pPr>
      <w:hyperlink w:anchor="_Toc120690924" w:history="1">
        <w:r w:rsidR="008D074B" w:rsidRPr="007D35E3">
          <w:rPr>
            <w:rStyle w:val="Hyperkobling"/>
            <w:noProof/>
          </w:rPr>
          <w:t>2.1</w:t>
        </w:r>
        <w:r w:rsidR="008D074B">
          <w:rPr>
            <w:rFonts w:asciiTheme="minorHAnsi" w:eastAsiaTheme="minorEastAsia" w:hAnsiTheme="minorHAnsi" w:cstheme="minorBidi"/>
            <w:noProof/>
            <w:sz w:val="22"/>
          </w:rPr>
          <w:tab/>
        </w:r>
        <w:r w:rsidR="008D074B" w:rsidRPr="007D35E3">
          <w:rPr>
            <w:rStyle w:val="Hyperkobling"/>
            <w:noProof/>
          </w:rPr>
          <w:t>Plan for nedlegging av vassdragsanlegg</w:t>
        </w:r>
        <w:r w:rsidR="008D074B">
          <w:rPr>
            <w:noProof/>
            <w:webHidden/>
          </w:rPr>
          <w:tab/>
        </w:r>
        <w:r w:rsidR="008D074B">
          <w:rPr>
            <w:noProof/>
            <w:webHidden/>
          </w:rPr>
          <w:fldChar w:fldCharType="begin"/>
        </w:r>
        <w:r w:rsidR="008D074B">
          <w:rPr>
            <w:noProof/>
            <w:webHidden/>
          </w:rPr>
          <w:instrText xml:space="preserve"> PAGEREF _Toc120690924 \h </w:instrText>
        </w:r>
        <w:r w:rsidR="008D074B">
          <w:rPr>
            <w:noProof/>
            <w:webHidden/>
          </w:rPr>
        </w:r>
        <w:r w:rsidR="008D074B">
          <w:rPr>
            <w:noProof/>
            <w:webHidden/>
          </w:rPr>
          <w:fldChar w:fldCharType="separate"/>
        </w:r>
        <w:r w:rsidR="008D074B">
          <w:rPr>
            <w:noProof/>
            <w:webHidden/>
          </w:rPr>
          <w:t>6</w:t>
        </w:r>
        <w:r w:rsidR="008D074B">
          <w:rPr>
            <w:noProof/>
            <w:webHidden/>
          </w:rPr>
          <w:fldChar w:fldCharType="end"/>
        </w:r>
      </w:hyperlink>
    </w:p>
    <w:p w14:paraId="3F57A61B" w14:textId="5626FCCE" w:rsidR="008D074B" w:rsidRDefault="00BA6F4C" w:rsidP="008D074B">
      <w:pPr>
        <w:pStyle w:val="INNH2"/>
        <w:rPr>
          <w:rFonts w:asciiTheme="minorHAnsi" w:eastAsiaTheme="minorEastAsia" w:hAnsiTheme="minorHAnsi" w:cstheme="minorBidi"/>
          <w:noProof/>
          <w:sz w:val="22"/>
        </w:rPr>
      </w:pPr>
      <w:hyperlink w:anchor="_Toc120690925" w:history="1">
        <w:r w:rsidR="008D074B" w:rsidRPr="007D35E3">
          <w:rPr>
            <w:rStyle w:val="Hyperkobling"/>
            <w:noProof/>
          </w:rPr>
          <w:t>2.2</w:t>
        </w:r>
        <w:r w:rsidR="008D074B">
          <w:rPr>
            <w:rFonts w:asciiTheme="minorHAnsi" w:eastAsiaTheme="minorEastAsia" w:hAnsiTheme="minorHAnsi" w:cstheme="minorBidi"/>
            <w:noProof/>
            <w:sz w:val="22"/>
          </w:rPr>
          <w:tab/>
        </w:r>
        <w:r w:rsidR="008D074B" w:rsidRPr="007D35E3">
          <w:rPr>
            <w:rStyle w:val="Hyperkobling"/>
            <w:noProof/>
          </w:rPr>
          <w:t>Fordeler og ulemper ved tiltaket</w:t>
        </w:r>
        <w:r w:rsidR="008D074B">
          <w:rPr>
            <w:noProof/>
            <w:webHidden/>
          </w:rPr>
          <w:tab/>
        </w:r>
        <w:r w:rsidR="008D074B">
          <w:rPr>
            <w:noProof/>
            <w:webHidden/>
          </w:rPr>
          <w:fldChar w:fldCharType="begin"/>
        </w:r>
        <w:r w:rsidR="008D074B">
          <w:rPr>
            <w:noProof/>
            <w:webHidden/>
          </w:rPr>
          <w:instrText xml:space="preserve"> PAGEREF _Toc120690925 \h </w:instrText>
        </w:r>
        <w:r w:rsidR="008D074B">
          <w:rPr>
            <w:noProof/>
            <w:webHidden/>
          </w:rPr>
        </w:r>
        <w:r w:rsidR="008D074B">
          <w:rPr>
            <w:noProof/>
            <w:webHidden/>
          </w:rPr>
          <w:fldChar w:fldCharType="separate"/>
        </w:r>
        <w:r w:rsidR="008D074B">
          <w:rPr>
            <w:noProof/>
            <w:webHidden/>
          </w:rPr>
          <w:t>6</w:t>
        </w:r>
        <w:r w:rsidR="008D074B">
          <w:rPr>
            <w:noProof/>
            <w:webHidden/>
          </w:rPr>
          <w:fldChar w:fldCharType="end"/>
        </w:r>
      </w:hyperlink>
    </w:p>
    <w:p w14:paraId="208C3C0B" w14:textId="66CA007C" w:rsidR="008D074B" w:rsidRDefault="00BA6F4C" w:rsidP="008D074B">
      <w:pPr>
        <w:pStyle w:val="INNH2"/>
        <w:rPr>
          <w:rFonts w:asciiTheme="minorHAnsi" w:eastAsiaTheme="minorEastAsia" w:hAnsiTheme="minorHAnsi" w:cstheme="minorBidi"/>
          <w:noProof/>
          <w:sz w:val="22"/>
        </w:rPr>
      </w:pPr>
      <w:hyperlink w:anchor="_Toc120690926" w:history="1">
        <w:r w:rsidR="008D074B" w:rsidRPr="007D35E3">
          <w:rPr>
            <w:rStyle w:val="Hyperkobling"/>
            <w:noProof/>
          </w:rPr>
          <w:t>2.3</w:t>
        </w:r>
        <w:r w:rsidR="008D074B">
          <w:rPr>
            <w:rFonts w:asciiTheme="minorHAnsi" w:eastAsiaTheme="minorEastAsia" w:hAnsiTheme="minorHAnsi" w:cstheme="minorBidi"/>
            <w:noProof/>
            <w:sz w:val="22"/>
          </w:rPr>
          <w:tab/>
        </w:r>
        <w:r w:rsidR="008D074B" w:rsidRPr="007D35E3">
          <w:rPr>
            <w:rStyle w:val="Hyperkobling"/>
            <w:noProof/>
          </w:rPr>
          <w:t>Arealbruk og eiendomsforhold</w:t>
        </w:r>
        <w:r w:rsidR="008D074B">
          <w:rPr>
            <w:noProof/>
            <w:webHidden/>
          </w:rPr>
          <w:tab/>
        </w:r>
        <w:r w:rsidR="008D074B">
          <w:rPr>
            <w:noProof/>
            <w:webHidden/>
          </w:rPr>
          <w:fldChar w:fldCharType="begin"/>
        </w:r>
        <w:r w:rsidR="008D074B">
          <w:rPr>
            <w:noProof/>
            <w:webHidden/>
          </w:rPr>
          <w:instrText xml:space="preserve"> PAGEREF _Toc120690926 \h </w:instrText>
        </w:r>
        <w:r w:rsidR="008D074B">
          <w:rPr>
            <w:noProof/>
            <w:webHidden/>
          </w:rPr>
        </w:r>
        <w:r w:rsidR="008D074B">
          <w:rPr>
            <w:noProof/>
            <w:webHidden/>
          </w:rPr>
          <w:fldChar w:fldCharType="separate"/>
        </w:r>
        <w:r w:rsidR="008D074B">
          <w:rPr>
            <w:noProof/>
            <w:webHidden/>
          </w:rPr>
          <w:t>6</w:t>
        </w:r>
        <w:r w:rsidR="008D074B">
          <w:rPr>
            <w:noProof/>
            <w:webHidden/>
          </w:rPr>
          <w:fldChar w:fldCharType="end"/>
        </w:r>
      </w:hyperlink>
    </w:p>
    <w:p w14:paraId="3EE82A7E" w14:textId="79EBE514" w:rsidR="008D074B" w:rsidRDefault="00BA6F4C" w:rsidP="008D074B">
      <w:pPr>
        <w:pStyle w:val="INNH2"/>
        <w:rPr>
          <w:rFonts w:asciiTheme="minorHAnsi" w:eastAsiaTheme="minorEastAsia" w:hAnsiTheme="minorHAnsi" w:cstheme="minorBidi"/>
          <w:noProof/>
          <w:sz w:val="22"/>
        </w:rPr>
      </w:pPr>
      <w:hyperlink w:anchor="_Toc120690927" w:history="1">
        <w:r w:rsidR="008D074B" w:rsidRPr="007D35E3">
          <w:rPr>
            <w:rStyle w:val="Hyperkobling"/>
            <w:noProof/>
          </w:rPr>
          <w:t>2.4</w:t>
        </w:r>
        <w:r w:rsidR="008D074B">
          <w:rPr>
            <w:rFonts w:asciiTheme="minorHAnsi" w:eastAsiaTheme="minorEastAsia" w:hAnsiTheme="minorHAnsi" w:cstheme="minorBidi"/>
            <w:noProof/>
            <w:sz w:val="22"/>
          </w:rPr>
          <w:tab/>
        </w:r>
        <w:r w:rsidR="008D074B" w:rsidRPr="007D35E3">
          <w:rPr>
            <w:rStyle w:val="Hyperkobling"/>
            <w:noProof/>
          </w:rPr>
          <w:t>Forholdet til offentlige planer og nasjonale føringer</w:t>
        </w:r>
        <w:r w:rsidR="008D074B">
          <w:rPr>
            <w:noProof/>
            <w:webHidden/>
          </w:rPr>
          <w:tab/>
        </w:r>
        <w:r w:rsidR="008D074B">
          <w:rPr>
            <w:noProof/>
            <w:webHidden/>
          </w:rPr>
          <w:fldChar w:fldCharType="begin"/>
        </w:r>
        <w:r w:rsidR="008D074B">
          <w:rPr>
            <w:noProof/>
            <w:webHidden/>
          </w:rPr>
          <w:instrText xml:space="preserve"> PAGEREF _Toc120690927 \h </w:instrText>
        </w:r>
        <w:r w:rsidR="008D074B">
          <w:rPr>
            <w:noProof/>
            <w:webHidden/>
          </w:rPr>
        </w:r>
        <w:r w:rsidR="008D074B">
          <w:rPr>
            <w:noProof/>
            <w:webHidden/>
          </w:rPr>
          <w:fldChar w:fldCharType="separate"/>
        </w:r>
        <w:r w:rsidR="008D074B">
          <w:rPr>
            <w:noProof/>
            <w:webHidden/>
          </w:rPr>
          <w:t>7</w:t>
        </w:r>
        <w:r w:rsidR="008D074B">
          <w:rPr>
            <w:noProof/>
            <w:webHidden/>
          </w:rPr>
          <w:fldChar w:fldCharType="end"/>
        </w:r>
      </w:hyperlink>
    </w:p>
    <w:p w14:paraId="6BB2FBF6" w14:textId="0A755B59" w:rsidR="008D074B" w:rsidRDefault="00BA6F4C" w:rsidP="008D074B">
      <w:pPr>
        <w:pStyle w:val="INNH1"/>
        <w:rPr>
          <w:rFonts w:asciiTheme="minorHAnsi" w:eastAsiaTheme="minorEastAsia" w:hAnsiTheme="minorHAnsi" w:cstheme="minorBidi"/>
          <w:sz w:val="22"/>
          <w:szCs w:val="22"/>
        </w:rPr>
      </w:pPr>
      <w:hyperlink w:anchor="_Toc120690928" w:history="1">
        <w:r w:rsidR="008D074B" w:rsidRPr="007D35E3">
          <w:rPr>
            <w:rStyle w:val="Hyperkobling"/>
          </w:rPr>
          <w:t>3</w:t>
        </w:r>
        <w:r w:rsidR="008D074B">
          <w:rPr>
            <w:rFonts w:asciiTheme="minorHAnsi" w:eastAsiaTheme="minorEastAsia" w:hAnsiTheme="minorHAnsi" w:cstheme="minorBidi"/>
            <w:sz w:val="22"/>
            <w:szCs w:val="22"/>
          </w:rPr>
          <w:tab/>
        </w:r>
        <w:r w:rsidR="008D074B" w:rsidRPr="007D35E3">
          <w:rPr>
            <w:rStyle w:val="Hyperkobling"/>
          </w:rPr>
          <w:t>Virkning for miljø, naturressurser og samfunn</w:t>
        </w:r>
        <w:r w:rsidR="008D074B">
          <w:rPr>
            <w:webHidden/>
          </w:rPr>
          <w:tab/>
        </w:r>
        <w:r w:rsidR="008D074B">
          <w:rPr>
            <w:webHidden/>
          </w:rPr>
          <w:fldChar w:fldCharType="begin"/>
        </w:r>
        <w:r w:rsidR="008D074B">
          <w:rPr>
            <w:webHidden/>
          </w:rPr>
          <w:instrText xml:space="preserve"> PAGEREF _Toc120690928 \h </w:instrText>
        </w:r>
        <w:r w:rsidR="008D074B">
          <w:rPr>
            <w:webHidden/>
          </w:rPr>
        </w:r>
        <w:r w:rsidR="008D074B">
          <w:rPr>
            <w:webHidden/>
          </w:rPr>
          <w:fldChar w:fldCharType="separate"/>
        </w:r>
        <w:r w:rsidR="008D074B">
          <w:rPr>
            <w:webHidden/>
          </w:rPr>
          <w:t>8</w:t>
        </w:r>
        <w:r w:rsidR="008D074B">
          <w:rPr>
            <w:webHidden/>
          </w:rPr>
          <w:fldChar w:fldCharType="end"/>
        </w:r>
      </w:hyperlink>
    </w:p>
    <w:p w14:paraId="4C79048D" w14:textId="10D1A8CC" w:rsidR="008D074B" w:rsidRDefault="00BA6F4C" w:rsidP="008D074B">
      <w:pPr>
        <w:pStyle w:val="INNH2"/>
        <w:rPr>
          <w:rFonts w:asciiTheme="minorHAnsi" w:eastAsiaTheme="minorEastAsia" w:hAnsiTheme="minorHAnsi" w:cstheme="minorBidi"/>
          <w:noProof/>
          <w:sz w:val="22"/>
        </w:rPr>
      </w:pPr>
      <w:hyperlink w:anchor="_Toc120690929" w:history="1">
        <w:r w:rsidR="008D074B" w:rsidRPr="007D35E3">
          <w:rPr>
            <w:rStyle w:val="Hyperkobling"/>
            <w:noProof/>
          </w:rPr>
          <w:t>3.1</w:t>
        </w:r>
        <w:r w:rsidR="008D074B">
          <w:rPr>
            <w:rFonts w:asciiTheme="minorHAnsi" w:eastAsiaTheme="minorEastAsia" w:hAnsiTheme="minorHAnsi" w:cstheme="minorBidi"/>
            <w:noProof/>
            <w:sz w:val="22"/>
          </w:rPr>
          <w:tab/>
        </w:r>
        <w:r w:rsidR="008D074B" w:rsidRPr="007D35E3">
          <w:rPr>
            <w:rStyle w:val="Hyperkobling"/>
            <w:noProof/>
          </w:rPr>
          <w:t>Hydrologi (virkninger av nedleggingen)</w:t>
        </w:r>
        <w:r w:rsidR="008D074B">
          <w:rPr>
            <w:noProof/>
            <w:webHidden/>
          </w:rPr>
          <w:tab/>
        </w:r>
        <w:r w:rsidR="008D074B">
          <w:rPr>
            <w:noProof/>
            <w:webHidden/>
          </w:rPr>
          <w:fldChar w:fldCharType="begin"/>
        </w:r>
        <w:r w:rsidR="008D074B">
          <w:rPr>
            <w:noProof/>
            <w:webHidden/>
          </w:rPr>
          <w:instrText xml:space="preserve"> PAGEREF _Toc120690929 \h </w:instrText>
        </w:r>
        <w:r w:rsidR="008D074B">
          <w:rPr>
            <w:noProof/>
            <w:webHidden/>
          </w:rPr>
        </w:r>
        <w:r w:rsidR="008D074B">
          <w:rPr>
            <w:noProof/>
            <w:webHidden/>
          </w:rPr>
          <w:fldChar w:fldCharType="separate"/>
        </w:r>
        <w:r w:rsidR="008D074B">
          <w:rPr>
            <w:noProof/>
            <w:webHidden/>
          </w:rPr>
          <w:t>8</w:t>
        </w:r>
        <w:r w:rsidR="008D074B">
          <w:rPr>
            <w:noProof/>
            <w:webHidden/>
          </w:rPr>
          <w:fldChar w:fldCharType="end"/>
        </w:r>
      </w:hyperlink>
    </w:p>
    <w:p w14:paraId="59B07C8C" w14:textId="3B65292C" w:rsidR="008D074B" w:rsidRDefault="00BA6F4C" w:rsidP="008D074B">
      <w:pPr>
        <w:pStyle w:val="INNH2"/>
        <w:rPr>
          <w:rFonts w:asciiTheme="minorHAnsi" w:eastAsiaTheme="minorEastAsia" w:hAnsiTheme="minorHAnsi" w:cstheme="minorBidi"/>
          <w:noProof/>
          <w:sz w:val="22"/>
        </w:rPr>
      </w:pPr>
      <w:hyperlink w:anchor="_Toc120690930" w:history="1">
        <w:r w:rsidR="008D074B" w:rsidRPr="007D35E3">
          <w:rPr>
            <w:rStyle w:val="Hyperkobling"/>
            <w:noProof/>
          </w:rPr>
          <w:t>3.2</w:t>
        </w:r>
        <w:r w:rsidR="008D074B">
          <w:rPr>
            <w:rFonts w:asciiTheme="minorHAnsi" w:eastAsiaTheme="minorEastAsia" w:hAnsiTheme="minorHAnsi" w:cstheme="minorBidi"/>
            <w:noProof/>
            <w:sz w:val="22"/>
          </w:rPr>
          <w:tab/>
        </w:r>
        <w:r w:rsidR="008D074B" w:rsidRPr="007D35E3">
          <w:rPr>
            <w:rStyle w:val="Hyperkobling"/>
            <w:noProof/>
          </w:rPr>
          <w:t>Grunnvann</w:t>
        </w:r>
        <w:r w:rsidR="008D074B">
          <w:rPr>
            <w:noProof/>
            <w:webHidden/>
          </w:rPr>
          <w:tab/>
        </w:r>
        <w:r w:rsidR="008D074B">
          <w:rPr>
            <w:noProof/>
            <w:webHidden/>
          </w:rPr>
          <w:fldChar w:fldCharType="begin"/>
        </w:r>
        <w:r w:rsidR="008D074B">
          <w:rPr>
            <w:noProof/>
            <w:webHidden/>
          </w:rPr>
          <w:instrText xml:space="preserve"> PAGEREF _Toc120690930 \h </w:instrText>
        </w:r>
        <w:r w:rsidR="008D074B">
          <w:rPr>
            <w:noProof/>
            <w:webHidden/>
          </w:rPr>
        </w:r>
        <w:r w:rsidR="008D074B">
          <w:rPr>
            <w:noProof/>
            <w:webHidden/>
          </w:rPr>
          <w:fldChar w:fldCharType="separate"/>
        </w:r>
        <w:r w:rsidR="008D074B">
          <w:rPr>
            <w:noProof/>
            <w:webHidden/>
          </w:rPr>
          <w:t>8</w:t>
        </w:r>
        <w:r w:rsidR="008D074B">
          <w:rPr>
            <w:noProof/>
            <w:webHidden/>
          </w:rPr>
          <w:fldChar w:fldCharType="end"/>
        </w:r>
      </w:hyperlink>
    </w:p>
    <w:p w14:paraId="62A6F334" w14:textId="3E89393F" w:rsidR="008D074B" w:rsidRDefault="00BA6F4C" w:rsidP="008D074B">
      <w:pPr>
        <w:pStyle w:val="INNH2"/>
        <w:rPr>
          <w:rFonts w:asciiTheme="minorHAnsi" w:eastAsiaTheme="minorEastAsia" w:hAnsiTheme="minorHAnsi" w:cstheme="minorBidi"/>
          <w:noProof/>
          <w:sz w:val="22"/>
        </w:rPr>
      </w:pPr>
      <w:hyperlink w:anchor="_Toc120690931" w:history="1">
        <w:r w:rsidR="008D074B" w:rsidRPr="007D35E3">
          <w:rPr>
            <w:rStyle w:val="Hyperkobling"/>
            <w:noProof/>
          </w:rPr>
          <w:t>3.3</w:t>
        </w:r>
        <w:r w:rsidR="008D074B">
          <w:rPr>
            <w:rFonts w:asciiTheme="minorHAnsi" w:eastAsiaTheme="minorEastAsia" w:hAnsiTheme="minorHAnsi" w:cstheme="minorBidi"/>
            <w:noProof/>
            <w:sz w:val="22"/>
          </w:rPr>
          <w:tab/>
        </w:r>
        <w:r w:rsidR="008D074B" w:rsidRPr="007D35E3">
          <w:rPr>
            <w:rStyle w:val="Hyperkobling"/>
            <w:noProof/>
          </w:rPr>
          <w:t>Naturfare og klimaendringer</w:t>
        </w:r>
        <w:r w:rsidR="008D074B">
          <w:rPr>
            <w:noProof/>
            <w:webHidden/>
          </w:rPr>
          <w:tab/>
        </w:r>
        <w:r w:rsidR="008D074B">
          <w:rPr>
            <w:noProof/>
            <w:webHidden/>
          </w:rPr>
          <w:fldChar w:fldCharType="begin"/>
        </w:r>
        <w:r w:rsidR="008D074B">
          <w:rPr>
            <w:noProof/>
            <w:webHidden/>
          </w:rPr>
          <w:instrText xml:space="preserve"> PAGEREF _Toc120690931 \h </w:instrText>
        </w:r>
        <w:r w:rsidR="008D074B">
          <w:rPr>
            <w:noProof/>
            <w:webHidden/>
          </w:rPr>
        </w:r>
        <w:r w:rsidR="008D074B">
          <w:rPr>
            <w:noProof/>
            <w:webHidden/>
          </w:rPr>
          <w:fldChar w:fldCharType="separate"/>
        </w:r>
        <w:r w:rsidR="008D074B">
          <w:rPr>
            <w:noProof/>
            <w:webHidden/>
          </w:rPr>
          <w:t>8</w:t>
        </w:r>
        <w:r w:rsidR="008D074B">
          <w:rPr>
            <w:noProof/>
            <w:webHidden/>
          </w:rPr>
          <w:fldChar w:fldCharType="end"/>
        </w:r>
      </w:hyperlink>
    </w:p>
    <w:p w14:paraId="39CD04C2" w14:textId="2E10D6C6" w:rsidR="008D074B" w:rsidRDefault="00BA6F4C" w:rsidP="008D074B">
      <w:pPr>
        <w:pStyle w:val="INNH2"/>
        <w:rPr>
          <w:rFonts w:asciiTheme="minorHAnsi" w:eastAsiaTheme="minorEastAsia" w:hAnsiTheme="minorHAnsi" w:cstheme="minorBidi"/>
          <w:noProof/>
          <w:sz w:val="22"/>
        </w:rPr>
      </w:pPr>
      <w:hyperlink w:anchor="_Toc120690932" w:history="1">
        <w:r w:rsidR="008D074B" w:rsidRPr="007D35E3">
          <w:rPr>
            <w:rStyle w:val="Hyperkobling"/>
            <w:noProof/>
          </w:rPr>
          <w:t>3.4</w:t>
        </w:r>
        <w:r w:rsidR="008D074B">
          <w:rPr>
            <w:rFonts w:asciiTheme="minorHAnsi" w:eastAsiaTheme="minorEastAsia" w:hAnsiTheme="minorHAnsi" w:cstheme="minorBidi"/>
            <w:noProof/>
            <w:sz w:val="22"/>
          </w:rPr>
          <w:tab/>
        </w:r>
        <w:r w:rsidR="008D074B" w:rsidRPr="007D35E3">
          <w:rPr>
            <w:rStyle w:val="Hyperkobling"/>
            <w:noProof/>
          </w:rPr>
          <w:t>Rødlistearter</w:t>
        </w:r>
        <w:r w:rsidR="008D074B">
          <w:rPr>
            <w:noProof/>
            <w:webHidden/>
          </w:rPr>
          <w:tab/>
        </w:r>
        <w:r w:rsidR="008D074B">
          <w:rPr>
            <w:noProof/>
            <w:webHidden/>
          </w:rPr>
          <w:fldChar w:fldCharType="begin"/>
        </w:r>
        <w:r w:rsidR="008D074B">
          <w:rPr>
            <w:noProof/>
            <w:webHidden/>
          </w:rPr>
          <w:instrText xml:space="preserve"> PAGEREF _Toc120690932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093C4B6A" w14:textId="0AAAE419" w:rsidR="008D074B" w:rsidRDefault="00BA6F4C" w:rsidP="008D074B">
      <w:pPr>
        <w:pStyle w:val="INNH2"/>
        <w:rPr>
          <w:rFonts w:asciiTheme="minorHAnsi" w:eastAsiaTheme="minorEastAsia" w:hAnsiTheme="minorHAnsi" w:cstheme="minorBidi"/>
          <w:noProof/>
          <w:sz w:val="22"/>
        </w:rPr>
      </w:pPr>
      <w:hyperlink w:anchor="_Toc120690933" w:history="1">
        <w:r w:rsidR="008D074B" w:rsidRPr="007D35E3">
          <w:rPr>
            <w:rStyle w:val="Hyperkobling"/>
            <w:noProof/>
          </w:rPr>
          <w:t>3.5</w:t>
        </w:r>
        <w:r w:rsidR="008D074B">
          <w:rPr>
            <w:rFonts w:asciiTheme="minorHAnsi" w:eastAsiaTheme="minorEastAsia" w:hAnsiTheme="minorHAnsi" w:cstheme="minorBidi"/>
            <w:noProof/>
            <w:sz w:val="22"/>
          </w:rPr>
          <w:tab/>
        </w:r>
        <w:r w:rsidR="008D074B" w:rsidRPr="007D35E3">
          <w:rPr>
            <w:rStyle w:val="Hyperkobling"/>
            <w:noProof/>
          </w:rPr>
          <w:t>Terrestrisk miljø</w:t>
        </w:r>
        <w:r w:rsidR="008D074B">
          <w:rPr>
            <w:noProof/>
            <w:webHidden/>
          </w:rPr>
          <w:tab/>
        </w:r>
        <w:r w:rsidR="008D074B">
          <w:rPr>
            <w:noProof/>
            <w:webHidden/>
          </w:rPr>
          <w:fldChar w:fldCharType="begin"/>
        </w:r>
        <w:r w:rsidR="008D074B">
          <w:rPr>
            <w:noProof/>
            <w:webHidden/>
          </w:rPr>
          <w:instrText xml:space="preserve"> PAGEREF _Toc120690933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6925D92D" w14:textId="085A842F" w:rsidR="008D074B" w:rsidRDefault="00BA6F4C" w:rsidP="008D074B">
      <w:pPr>
        <w:pStyle w:val="INNH2"/>
        <w:rPr>
          <w:rFonts w:asciiTheme="minorHAnsi" w:eastAsiaTheme="minorEastAsia" w:hAnsiTheme="minorHAnsi" w:cstheme="minorBidi"/>
          <w:noProof/>
          <w:sz w:val="22"/>
        </w:rPr>
      </w:pPr>
      <w:hyperlink w:anchor="_Toc120690934" w:history="1">
        <w:r w:rsidR="008D074B" w:rsidRPr="007D35E3">
          <w:rPr>
            <w:rStyle w:val="Hyperkobling"/>
            <w:noProof/>
          </w:rPr>
          <w:t>3.6</w:t>
        </w:r>
        <w:r w:rsidR="008D074B">
          <w:rPr>
            <w:rFonts w:asciiTheme="minorHAnsi" w:eastAsiaTheme="minorEastAsia" w:hAnsiTheme="minorHAnsi" w:cstheme="minorBidi"/>
            <w:noProof/>
            <w:sz w:val="22"/>
          </w:rPr>
          <w:tab/>
        </w:r>
        <w:r w:rsidR="008D074B" w:rsidRPr="007D35E3">
          <w:rPr>
            <w:rStyle w:val="Hyperkobling"/>
            <w:noProof/>
          </w:rPr>
          <w:t>Akvatisk miljø</w:t>
        </w:r>
        <w:r w:rsidR="008D074B">
          <w:rPr>
            <w:noProof/>
            <w:webHidden/>
          </w:rPr>
          <w:tab/>
        </w:r>
        <w:r w:rsidR="008D074B">
          <w:rPr>
            <w:noProof/>
            <w:webHidden/>
          </w:rPr>
          <w:fldChar w:fldCharType="begin"/>
        </w:r>
        <w:r w:rsidR="008D074B">
          <w:rPr>
            <w:noProof/>
            <w:webHidden/>
          </w:rPr>
          <w:instrText xml:space="preserve"> PAGEREF _Toc120690934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6C0991F9" w14:textId="3EDF3332" w:rsidR="008D074B" w:rsidRDefault="00BA6F4C" w:rsidP="008D074B">
      <w:pPr>
        <w:pStyle w:val="INNH2"/>
        <w:rPr>
          <w:rFonts w:asciiTheme="minorHAnsi" w:eastAsiaTheme="minorEastAsia" w:hAnsiTheme="minorHAnsi" w:cstheme="minorBidi"/>
          <w:noProof/>
          <w:sz w:val="22"/>
        </w:rPr>
      </w:pPr>
      <w:hyperlink w:anchor="_Toc120690935" w:history="1">
        <w:r w:rsidR="008D074B" w:rsidRPr="007D35E3">
          <w:rPr>
            <w:rStyle w:val="Hyperkobling"/>
            <w:noProof/>
            <w:lang w:val="nn-NO"/>
          </w:rPr>
          <w:t>3.7</w:t>
        </w:r>
        <w:r w:rsidR="008D074B">
          <w:rPr>
            <w:rFonts w:asciiTheme="minorHAnsi" w:eastAsiaTheme="minorEastAsia" w:hAnsiTheme="minorHAnsi" w:cstheme="minorBidi"/>
            <w:noProof/>
            <w:sz w:val="22"/>
          </w:rPr>
          <w:tab/>
        </w:r>
        <w:r w:rsidR="008D074B" w:rsidRPr="007D35E3">
          <w:rPr>
            <w:rStyle w:val="Hyperkobling"/>
            <w:noProof/>
            <w:lang w:val="nn-NO"/>
          </w:rPr>
          <w:t>Verneplan for vassdrag og Nasjonale laksevassdrag</w:t>
        </w:r>
        <w:r w:rsidR="008D074B">
          <w:rPr>
            <w:noProof/>
            <w:webHidden/>
          </w:rPr>
          <w:tab/>
        </w:r>
        <w:r w:rsidR="008D074B">
          <w:rPr>
            <w:noProof/>
            <w:webHidden/>
          </w:rPr>
          <w:fldChar w:fldCharType="begin"/>
        </w:r>
        <w:r w:rsidR="008D074B">
          <w:rPr>
            <w:noProof/>
            <w:webHidden/>
          </w:rPr>
          <w:instrText xml:space="preserve"> PAGEREF _Toc120690935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4631FC9C" w14:textId="29025F90" w:rsidR="008D074B" w:rsidRDefault="00BA6F4C" w:rsidP="008D074B">
      <w:pPr>
        <w:pStyle w:val="INNH2"/>
        <w:rPr>
          <w:rFonts w:asciiTheme="minorHAnsi" w:eastAsiaTheme="minorEastAsia" w:hAnsiTheme="minorHAnsi" w:cstheme="minorBidi"/>
          <w:noProof/>
          <w:sz w:val="22"/>
        </w:rPr>
      </w:pPr>
      <w:hyperlink w:anchor="_Toc120690936" w:history="1">
        <w:r w:rsidR="008D074B" w:rsidRPr="007D35E3">
          <w:rPr>
            <w:rStyle w:val="Hyperkobling"/>
            <w:noProof/>
          </w:rPr>
          <w:t>3.8</w:t>
        </w:r>
        <w:r w:rsidR="008D074B">
          <w:rPr>
            <w:rFonts w:asciiTheme="minorHAnsi" w:eastAsiaTheme="minorEastAsia" w:hAnsiTheme="minorHAnsi" w:cstheme="minorBidi"/>
            <w:noProof/>
            <w:sz w:val="22"/>
          </w:rPr>
          <w:tab/>
        </w:r>
        <w:r w:rsidR="008D074B" w:rsidRPr="007D35E3">
          <w:rPr>
            <w:rStyle w:val="Hyperkobling"/>
            <w:noProof/>
          </w:rPr>
          <w:t>Landskap</w:t>
        </w:r>
        <w:r w:rsidR="008D074B">
          <w:rPr>
            <w:noProof/>
            <w:webHidden/>
          </w:rPr>
          <w:tab/>
        </w:r>
        <w:r w:rsidR="008D074B">
          <w:rPr>
            <w:noProof/>
            <w:webHidden/>
          </w:rPr>
          <w:fldChar w:fldCharType="begin"/>
        </w:r>
        <w:r w:rsidR="008D074B">
          <w:rPr>
            <w:noProof/>
            <w:webHidden/>
          </w:rPr>
          <w:instrText xml:space="preserve"> PAGEREF _Toc120690936 \h </w:instrText>
        </w:r>
        <w:r w:rsidR="008D074B">
          <w:rPr>
            <w:noProof/>
            <w:webHidden/>
          </w:rPr>
        </w:r>
        <w:r w:rsidR="008D074B">
          <w:rPr>
            <w:noProof/>
            <w:webHidden/>
          </w:rPr>
          <w:fldChar w:fldCharType="separate"/>
        </w:r>
        <w:r w:rsidR="008D074B">
          <w:rPr>
            <w:noProof/>
            <w:webHidden/>
          </w:rPr>
          <w:t>9</w:t>
        </w:r>
        <w:r w:rsidR="008D074B">
          <w:rPr>
            <w:noProof/>
            <w:webHidden/>
          </w:rPr>
          <w:fldChar w:fldCharType="end"/>
        </w:r>
      </w:hyperlink>
    </w:p>
    <w:p w14:paraId="06B4CFF5" w14:textId="65756785" w:rsidR="008D074B" w:rsidRDefault="00BA6F4C" w:rsidP="008D074B">
      <w:pPr>
        <w:pStyle w:val="INNH2"/>
        <w:rPr>
          <w:rFonts w:asciiTheme="minorHAnsi" w:eastAsiaTheme="minorEastAsia" w:hAnsiTheme="minorHAnsi" w:cstheme="minorBidi"/>
          <w:noProof/>
          <w:sz w:val="22"/>
        </w:rPr>
      </w:pPr>
      <w:hyperlink w:anchor="_Toc120690937" w:history="1">
        <w:r w:rsidR="008D074B" w:rsidRPr="007D35E3">
          <w:rPr>
            <w:rStyle w:val="Hyperkobling"/>
            <w:noProof/>
          </w:rPr>
          <w:t>3.9</w:t>
        </w:r>
        <w:r w:rsidR="008D074B">
          <w:rPr>
            <w:rFonts w:asciiTheme="minorHAnsi" w:eastAsiaTheme="minorEastAsia" w:hAnsiTheme="minorHAnsi" w:cstheme="minorBidi"/>
            <w:noProof/>
            <w:sz w:val="22"/>
          </w:rPr>
          <w:tab/>
        </w:r>
        <w:r w:rsidR="008D074B" w:rsidRPr="007D35E3">
          <w:rPr>
            <w:rStyle w:val="Hyperkobling"/>
            <w:noProof/>
          </w:rPr>
          <w:t>Sammenhengende naturområder med urørt preg</w:t>
        </w:r>
        <w:r w:rsidR="008D074B">
          <w:rPr>
            <w:noProof/>
            <w:webHidden/>
          </w:rPr>
          <w:tab/>
        </w:r>
        <w:r w:rsidR="008D074B">
          <w:rPr>
            <w:noProof/>
            <w:webHidden/>
          </w:rPr>
          <w:fldChar w:fldCharType="begin"/>
        </w:r>
        <w:r w:rsidR="008D074B">
          <w:rPr>
            <w:noProof/>
            <w:webHidden/>
          </w:rPr>
          <w:instrText xml:space="preserve"> PAGEREF _Toc120690937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619A90F7" w14:textId="07C0FF35" w:rsidR="008D074B" w:rsidRDefault="00BA6F4C" w:rsidP="008D074B">
      <w:pPr>
        <w:pStyle w:val="INNH2"/>
        <w:rPr>
          <w:rFonts w:asciiTheme="minorHAnsi" w:eastAsiaTheme="minorEastAsia" w:hAnsiTheme="minorHAnsi" w:cstheme="minorBidi"/>
          <w:noProof/>
          <w:sz w:val="22"/>
        </w:rPr>
      </w:pPr>
      <w:hyperlink w:anchor="_Toc120690938" w:history="1">
        <w:r w:rsidR="008D074B" w:rsidRPr="007D35E3">
          <w:rPr>
            <w:rStyle w:val="Hyperkobling"/>
            <w:noProof/>
          </w:rPr>
          <w:t>3.10</w:t>
        </w:r>
        <w:r w:rsidR="008D074B">
          <w:rPr>
            <w:rFonts w:asciiTheme="minorHAnsi" w:eastAsiaTheme="minorEastAsia" w:hAnsiTheme="minorHAnsi" w:cstheme="minorBidi"/>
            <w:noProof/>
            <w:sz w:val="22"/>
          </w:rPr>
          <w:tab/>
        </w:r>
        <w:r w:rsidR="008D074B" w:rsidRPr="007D35E3">
          <w:rPr>
            <w:rStyle w:val="Hyperkobling"/>
            <w:noProof/>
          </w:rPr>
          <w:t>Kulturminner og kulturmiljø</w:t>
        </w:r>
        <w:r w:rsidR="008D074B">
          <w:rPr>
            <w:noProof/>
            <w:webHidden/>
          </w:rPr>
          <w:tab/>
        </w:r>
        <w:r w:rsidR="008D074B">
          <w:rPr>
            <w:noProof/>
            <w:webHidden/>
          </w:rPr>
          <w:fldChar w:fldCharType="begin"/>
        </w:r>
        <w:r w:rsidR="008D074B">
          <w:rPr>
            <w:noProof/>
            <w:webHidden/>
          </w:rPr>
          <w:instrText xml:space="preserve"> PAGEREF _Toc120690938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01B83EF5" w14:textId="5886232E" w:rsidR="008D074B" w:rsidRDefault="00BA6F4C" w:rsidP="008D074B">
      <w:pPr>
        <w:pStyle w:val="INNH2"/>
        <w:rPr>
          <w:rFonts w:asciiTheme="minorHAnsi" w:eastAsiaTheme="minorEastAsia" w:hAnsiTheme="minorHAnsi" w:cstheme="minorBidi"/>
          <w:noProof/>
          <w:sz w:val="22"/>
        </w:rPr>
      </w:pPr>
      <w:hyperlink w:anchor="_Toc120690939" w:history="1">
        <w:r w:rsidR="008D074B" w:rsidRPr="007D35E3">
          <w:rPr>
            <w:rStyle w:val="Hyperkobling"/>
            <w:noProof/>
          </w:rPr>
          <w:t>3.11</w:t>
        </w:r>
        <w:r w:rsidR="008D074B">
          <w:rPr>
            <w:rFonts w:asciiTheme="minorHAnsi" w:eastAsiaTheme="minorEastAsia" w:hAnsiTheme="minorHAnsi" w:cstheme="minorBidi"/>
            <w:noProof/>
            <w:sz w:val="22"/>
          </w:rPr>
          <w:tab/>
        </w:r>
        <w:r w:rsidR="008D074B" w:rsidRPr="007D35E3">
          <w:rPr>
            <w:rStyle w:val="Hyperkobling"/>
            <w:noProof/>
          </w:rPr>
          <w:t>Reindrift</w:t>
        </w:r>
        <w:r w:rsidR="008D074B">
          <w:rPr>
            <w:noProof/>
            <w:webHidden/>
          </w:rPr>
          <w:tab/>
        </w:r>
        <w:r w:rsidR="008D074B">
          <w:rPr>
            <w:noProof/>
            <w:webHidden/>
          </w:rPr>
          <w:fldChar w:fldCharType="begin"/>
        </w:r>
        <w:r w:rsidR="008D074B">
          <w:rPr>
            <w:noProof/>
            <w:webHidden/>
          </w:rPr>
          <w:instrText xml:space="preserve"> PAGEREF _Toc120690939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1453EDB6" w14:textId="0500DB87" w:rsidR="008D074B" w:rsidRDefault="00BA6F4C" w:rsidP="008D074B">
      <w:pPr>
        <w:pStyle w:val="INNH2"/>
        <w:rPr>
          <w:rFonts w:asciiTheme="minorHAnsi" w:eastAsiaTheme="minorEastAsia" w:hAnsiTheme="minorHAnsi" w:cstheme="minorBidi"/>
          <w:noProof/>
          <w:sz w:val="22"/>
        </w:rPr>
      </w:pPr>
      <w:hyperlink w:anchor="_Toc120690940" w:history="1">
        <w:r w:rsidR="008D074B" w:rsidRPr="007D35E3">
          <w:rPr>
            <w:rStyle w:val="Hyperkobling"/>
            <w:noProof/>
          </w:rPr>
          <w:t>3.12</w:t>
        </w:r>
        <w:r w:rsidR="008D074B">
          <w:rPr>
            <w:rFonts w:asciiTheme="minorHAnsi" w:eastAsiaTheme="minorEastAsia" w:hAnsiTheme="minorHAnsi" w:cstheme="minorBidi"/>
            <w:noProof/>
            <w:sz w:val="22"/>
          </w:rPr>
          <w:tab/>
        </w:r>
        <w:r w:rsidR="008D074B" w:rsidRPr="007D35E3">
          <w:rPr>
            <w:rStyle w:val="Hyperkobling"/>
            <w:noProof/>
          </w:rPr>
          <w:t>Ferskvannsressurser</w:t>
        </w:r>
        <w:r w:rsidR="008D074B">
          <w:rPr>
            <w:noProof/>
            <w:webHidden/>
          </w:rPr>
          <w:tab/>
        </w:r>
        <w:r w:rsidR="008D074B">
          <w:rPr>
            <w:noProof/>
            <w:webHidden/>
          </w:rPr>
          <w:fldChar w:fldCharType="begin"/>
        </w:r>
        <w:r w:rsidR="008D074B">
          <w:rPr>
            <w:noProof/>
            <w:webHidden/>
          </w:rPr>
          <w:instrText xml:space="preserve"> PAGEREF _Toc120690940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72D31524" w14:textId="4FA63364" w:rsidR="008D074B" w:rsidRDefault="00BA6F4C" w:rsidP="008D074B">
      <w:pPr>
        <w:pStyle w:val="INNH2"/>
        <w:rPr>
          <w:rFonts w:asciiTheme="minorHAnsi" w:eastAsiaTheme="minorEastAsia" w:hAnsiTheme="minorHAnsi" w:cstheme="minorBidi"/>
          <w:noProof/>
          <w:sz w:val="22"/>
        </w:rPr>
      </w:pPr>
      <w:hyperlink w:anchor="_Toc120690941" w:history="1">
        <w:r w:rsidR="008D074B" w:rsidRPr="007D35E3">
          <w:rPr>
            <w:rStyle w:val="Hyperkobling"/>
            <w:noProof/>
          </w:rPr>
          <w:t>3.13</w:t>
        </w:r>
        <w:r w:rsidR="008D074B">
          <w:rPr>
            <w:rFonts w:asciiTheme="minorHAnsi" w:eastAsiaTheme="minorEastAsia" w:hAnsiTheme="minorHAnsi" w:cstheme="minorBidi"/>
            <w:noProof/>
            <w:sz w:val="22"/>
          </w:rPr>
          <w:tab/>
        </w:r>
        <w:r w:rsidR="008D074B" w:rsidRPr="007D35E3">
          <w:rPr>
            <w:rStyle w:val="Hyperkobling"/>
            <w:noProof/>
          </w:rPr>
          <w:t>Brukerinteresser og friluftsliv</w:t>
        </w:r>
        <w:r w:rsidR="008D074B">
          <w:rPr>
            <w:noProof/>
            <w:webHidden/>
          </w:rPr>
          <w:tab/>
        </w:r>
        <w:r w:rsidR="008D074B">
          <w:rPr>
            <w:noProof/>
            <w:webHidden/>
          </w:rPr>
          <w:fldChar w:fldCharType="begin"/>
        </w:r>
        <w:r w:rsidR="008D074B">
          <w:rPr>
            <w:noProof/>
            <w:webHidden/>
          </w:rPr>
          <w:instrText xml:space="preserve"> PAGEREF _Toc120690941 \h </w:instrText>
        </w:r>
        <w:r w:rsidR="008D074B">
          <w:rPr>
            <w:noProof/>
            <w:webHidden/>
          </w:rPr>
        </w:r>
        <w:r w:rsidR="008D074B">
          <w:rPr>
            <w:noProof/>
            <w:webHidden/>
          </w:rPr>
          <w:fldChar w:fldCharType="separate"/>
        </w:r>
        <w:r w:rsidR="008D074B">
          <w:rPr>
            <w:noProof/>
            <w:webHidden/>
          </w:rPr>
          <w:t>10</w:t>
        </w:r>
        <w:r w:rsidR="008D074B">
          <w:rPr>
            <w:noProof/>
            <w:webHidden/>
          </w:rPr>
          <w:fldChar w:fldCharType="end"/>
        </w:r>
      </w:hyperlink>
    </w:p>
    <w:p w14:paraId="26DEF580" w14:textId="6060E90F" w:rsidR="008D074B" w:rsidRDefault="00BA6F4C" w:rsidP="008D074B">
      <w:pPr>
        <w:pStyle w:val="INNH2"/>
        <w:rPr>
          <w:rFonts w:asciiTheme="minorHAnsi" w:eastAsiaTheme="minorEastAsia" w:hAnsiTheme="minorHAnsi" w:cstheme="minorBidi"/>
          <w:noProof/>
          <w:sz w:val="22"/>
        </w:rPr>
      </w:pPr>
      <w:hyperlink w:anchor="_Toc120690942" w:history="1">
        <w:r w:rsidR="008D074B" w:rsidRPr="007D35E3">
          <w:rPr>
            <w:rStyle w:val="Hyperkobling"/>
            <w:noProof/>
          </w:rPr>
          <w:t>3.14</w:t>
        </w:r>
        <w:r w:rsidR="008D074B">
          <w:rPr>
            <w:rFonts w:asciiTheme="minorHAnsi" w:eastAsiaTheme="minorEastAsia" w:hAnsiTheme="minorHAnsi" w:cstheme="minorBidi"/>
            <w:noProof/>
            <w:sz w:val="22"/>
          </w:rPr>
          <w:tab/>
        </w:r>
        <w:r w:rsidR="008D074B" w:rsidRPr="007D35E3">
          <w:rPr>
            <w:rStyle w:val="Hyperkobling"/>
            <w:noProof/>
          </w:rPr>
          <w:t>Damsikkerhet</w:t>
        </w:r>
        <w:r w:rsidR="008D074B">
          <w:rPr>
            <w:noProof/>
            <w:webHidden/>
          </w:rPr>
          <w:tab/>
        </w:r>
        <w:r w:rsidR="008D074B">
          <w:rPr>
            <w:noProof/>
            <w:webHidden/>
          </w:rPr>
          <w:fldChar w:fldCharType="begin"/>
        </w:r>
        <w:r w:rsidR="008D074B">
          <w:rPr>
            <w:noProof/>
            <w:webHidden/>
          </w:rPr>
          <w:instrText xml:space="preserve"> PAGEREF _Toc120690942 \h </w:instrText>
        </w:r>
        <w:r w:rsidR="008D074B">
          <w:rPr>
            <w:noProof/>
            <w:webHidden/>
          </w:rPr>
        </w:r>
        <w:r w:rsidR="008D074B">
          <w:rPr>
            <w:noProof/>
            <w:webHidden/>
          </w:rPr>
          <w:fldChar w:fldCharType="separate"/>
        </w:r>
        <w:r w:rsidR="008D074B">
          <w:rPr>
            <w:noProof/>
            <w:webHidden/>
          </w:rPr>
          <w:t>11</w:t>
        </w:r>
        <w:r w:rsidR="008D074B">
          <w:rPr>
            <w:noProof/>
            <w:webHidden/>
          </w:rPr>
          <w:fldChar w:fldCharType="end"/>
        </w:r>
      </w:hyperlink>
    </w:p>
    <w:p w14:paraId="527CE6DF" w14:textId="3E237A82" w:rsidR="008D074B" w:rsidRDefault="00BA6F4C" w:rsidP="008D074B">
      <w:pPr>
        <w:pStyle w:val="INNH2"/>
        <w:rPr>
          <w:rFonts w:asciiTheme="minorHAnsi" w:eastAsiaTheme="minorEastAsia" w:hAnsiTheme="minorHAnsi" w:cstheme="minorBidi"/>
          <w:noProof/>
          <w:sz w:val="22"/>
        </w:rPr>
      </w:pPr>
      <w:hyperlink w:anchor="_Toc120690943" w:history="1">
        <w:r w:rsidR="008D074B" w:rsidRPr="007D35E3">
          <w:rPr>
            <w:rStyle w:val="Hyperkobling"/>
            <w:noProof/>
          </w:rPr>
          <w:t>3.15</w:t>
        </w:r>
        <w:r w:rsidR="008D074B">
          <w:rPr>
            <w:rFonts w:asciiTheme="minorHAnsi" w:eastAsiaTheme="minorEastAsia" w:hAnsiTheme="minorHAnsi" w:cstheme="minorBidi"/>
            <w:noProof/>
            <w:sz w:val="22"/>
          </w:rPr>
          <w:tab/>
        </w:r>
        <w:r w:rsidR="008D074B" w:rsidRPr="007D35E3">
          <w:rPr>
            <w:rStyle w:val="Hyperkobling"/>
            <w:noProof/>
          </w:rPr>
          <w:t>Kostnad for nedlegging sett opp mot kostnader for opprusting</w:t>
        </w:r>
        <w:r w:rsidR="008D074B">
          <w:rPr>
            <w:noProof/>
            <w:webHidden/>
          </w:rPr>
          <w:tab/>
        </w:r>
        <w:r w:rsidR="008D074B">
          <w:rPr>
            <w:noProof/>
            <w:webHidden/>
          </w:rPr>
          <w:fldChar w:fldCharType="begin"/>
        </w:r>
        <w:r w:rsidR="008D074B">
          <w:rPr>
            <w:noProof/>
            <w:webHidden/>
          </w:rPr>
          <w:instrText xml:space="preserve"> PAGEREF _Toc120690943 \h </w:instrText>
        </w:r>
        <w:r w:rsidR="008D074B">
          <w:rPr>
            <w:noProof/>
            <w:webHidden/>
          </w:rPr>
        </w:r>
        <w:r w:rsidR="008D074B">
          <w:rPr>
            <w:noProof/>
            <w:webHidden/>
          </w:rPr>
          <w:fldChar w:fldCharType="separate"/>
        </w:r>
        <w:r w:rsidR="008D074B">
          <w:rPr>
            <w:noProof/>
            <w:webHidden/>
          </w:rPr>
          <w:t>11</w:t>
        </w:r>
        <w:r w:rsidR="008D074B">
          <w:rPr>
            <w:noProof/>
            <w:webHidden/>
          </w:rPr>
          <w:fldChar w:fldCharType="end"/>
        </w:r>
      </w:hyperlink>
    </w:p>
    <w:p w14:paraId="1CB1DBC5" w14:textId="454A5DF0" w:rsidR="008D074B" w:rsidRDefault="00BA6F4C" w:rsidP="008D074B">
      <w:pPr>
        <w:pStyle w:val="INNH2"/>
        <w:rPr>
          <w:rFonts w:asciiTheme="minorHAnsi" w:eastAsiaTheme="minorEastAsia" w:hAnsiTheme="minorHAnsi" w:cstheme="minorBidi"/>
          <w:noProof/>
          <w:sz w:val="22"/>
        </w:rPr>
      </w:pPr>
      <w:hyperlink w:anchor="_Toc120690944" w:history="1">
        <w:r w:rsidR="008D074B" w:rsidRPr="007D35E3">
          <w:rPr>
            <w:rStyle w:val="Hyperkobling"/>
            <w:noProof/>
          </w:rPr>
          <w:t>3.16</w:t>
        </w:r>
        <w:r w:rsidR="008D074B">
          <w:rPr>
            <w:rFonts w:asciiTheme="minorHAnsi" w:eastAsiaTheme="minorEastAsia" w:hAnsiTheme="minorHAnsi" w:cstheme="minorBidi"/>
            <w:noProof/>
            <w:sz w:val="22"/>
          </w:rPr>
          <w:tab/>
        </w:r>
        <w:r w:rsidR="008D074B" w:rsidRPr="007D35E3">
          <w:rPr>
            <w:rStyle w:val="Hyperkobling"/>
            <w:noProof/>
          </w:rPr>
          <w:t>Samlet vurdering</w:t>
        </w:r>
        <w:r w:rsidR="008D074B">
          <w:rPr>
            <w:noProof/>
            <w:webHidden/>
          </w:rPr>
          <w:tab/>
        </w:r>
        <w:r w:rsidR="008D074B">
          <w:rPr>
            <w:noProof/>
            <w:webHidden/>
          </w:rPr>
          <w:fldChar w:fldCharType="begin"/>
        </w:r>
        <w:r w:rsidR="008D074B">
          <w:rPr>
            <w:noProof/>
            <w:webHidden/>
          </w:rPr>
          <w:instrText xml:space="preserve"> PAGEREF _Toc120690944 \h </w:instrText>
        </w:r>
        <w:r w:rsidR="008D074B">
          <w:rPr>
            <w:noProof/>
            <w:webHidden/>
          </w:rPr>
        </w:r>
        <w:r w:rsidR="008D074B">
          <w:rPr>
            <w:noProof/>
            <w:webHidden/>
          </w:rPr>
          <w:fldChar w:fldCharType="separate"/>
        </w:r>
        <w:r w:rsidR="008D074B">
          <w:rPr>
            <w:noProof/>
            <w:webHidden/>
          </w:rPr>
          <w:t>11</w:t>
        </w:r>
        <w:r w:rsidR="008D074B">
          <w:rPr>
            <w:noProof/>
            <w:webHidden/>
          </w:rPr>
          <w:fldChar w:fldCharType="end"/>
        </w:r>
      </w:hyperlink>
    </w:p>
    <w:p w14:paraId="6E48D77A" w14:textId="6CFB4348" w:rsidR="008D074B" w:rsidRDefault="00BA6F4C" w:rsidP="008D074B">
      <w:pPr>
        <w:pStyle w:val="INNH1"/>
        <w:rPr>
          <w:rFonts w:asciiTheme="minorHAnsi" w:eastAsiaTheme="minorEastAsia" w:hAnsiTheme="minorHAnsi" w:cstheme="minorBidi"/>
          <w:sz w:val="22"/>
          <w:szCs w:val="22"/>
        </w:rPr>
      </w:pPr>
      <w:hyperlink w:anchor="_Toc120690945" w:history="1">
        <w:r w:rsidR="008D074B" w:rsidRPr="007D35E3">
          <w:rPr>
            <w:rStyle w:val="Hyperkobling"/>
          </w:rPr>
          <w:t>4</w:t>
        </w:r>
        <w:r w:rsidR="008D074B">
          <w:rPr>
            <w:rFonts w:asciiTheme="minorHAnsi" w:eastAsiaTheme="minorEastAsia" w:hAnsiTheme="minorHAnsi" w:cstheme="minorBidi"/>
            <w:sz w:val="22"/>
            <w:szCs w:val="22"/>
          </w:rPr>
          <w:tab/>
        </w:r>
        <w:r w:rsidR="008D074B" w:rsidRPr="007D35E3">
          <w:rPr>
            <w:rStyle w:val="Hyperkobling"/>
          </w:rPr>
          <w:t>Avbøtende tiltak</w:t>
        </w:r>
        <w:r w:rsidR="008D074B">
          <w:rPr>
            <w:webHidden/>
          </w:rPr>
          <w:tab/>
        </w:r>
        <w:r w:rsidR="008D074B">
          <w:rPr>
            <w:webHidden/>
          </w:rPr>
          <w:fldChar w:fldCharType="begin"/>
        </w:r>
        <w:r w:rsidR="008D074B">
          <w:rPr>
            <w:webHidden/>
          </w:rPr>
          <w:instrText xml:space="preserve"> PAGEREF _Toc120690945 \h </w:instrText>
        </w:r>
        <w:r w:rsidR="008D074B">
          <w:rPr>
            <w:webHidden/>
          </w:rPr>
        </w:r>
        <w:r w:rsidR="008D074B">
          <w:rPr>
            <w:webHidden/>
          </w:rPr>
          <w:fldChar w:fldCharType="separate"/>
        </w:r>
        <w:r w:rsidR="008D074B">
          <w:rPr>
            <w:webHidden/>
          </w:rPr>
          <w:t>11</w:t>
        </w:r>
        <w:r w:rsidR="008D074B">
          <w:rPr>
            <w:webHidden/>
          </w:rPr>
          <w:fldChar w:fldCharType="end"/>
        </w:r>
      </w:hyperlink>
    </w:p>
    <w:p w14:paraId="7B7F4506" w14:textId="05240A18" w:rsidR="008D074B" w:rsidRDefault="00BA6F4C" w:rsidP="008D074B">
      <w:pPr>
        <w:pStyle w:val="INNH1"/>
        <w:rPr>
          <w:rFonts w:asciiTheme="minorHAnsi" w:eastAsiaTheme="minorEastAsia" w:hAnsiTheme="minorHAnsi" w:cstheme="minorBidi"/>
          <w:sz w:val="22"/>
          <w:szCs w:val="22"/>
        </w:rPr>
      </w:pPr>
      <w:hyperlink w:anchor="_Toc120690946" w:history="1">
        <w:r w:rsidR="008D074B" w:rsidRPr="007D35E3">
          <w:rPr>
            <w:rStyle w:val="Hyperkobling"/>
          </w:rPr>
          <w:t>5</w:t>
        </w:r>
        <w:r w:rsidR="008D074B">
          <w:rPr>
            <w:rFonts w:asciiTheme="minorHAnsi" w:eastAsiaTheme="minorEastAsia" w:hAnsiTheme="minorHAnsi" w:cstheme="minorBidi"/>
            <w:sz w:val="22"/>
            <w:szCs w:val="22"/>
          </w:rPr>
          <w:tab/>
        </w:r>
        <w:r w:rsidR="008D074B" w:rsidRPr="007D35E3">
          <w:rPr>
            <w:rStyle w:val="Hyperkobling"/>
          </w:rPr>
          <w:t>Referanser og grunnlagsdata</w:t>
        </w:r>
        <w:r w:rsidR="008D074B">
          <w:rPr>
            <w:webHidden/>
          </w:rPr>
          <w:tab/>
        </w:r>
        <w:r w:rsidR="008D074B">
          <w:rPr>
            <w:webHidden/>
          </w:rPr>
          <w:fldChar w:fldCharType="begin"/>
        </w:r>
        <w:r w:rsidR="008D074B">
          <w:rPr>
            <w:webHidden/>
          </w:rPr>
          <w:instrText xml:space="preserve"> PAGEREF _Toc120690946 \h </w:instrText>
        </w:r>
        <w:r w:rsidR="008D074B">
          <w:rPr>
            <w:webHidden/>
          </w:rPr>
        </w:r>
        <w:r w:rsidR="008D074B">
          <w:rPr>
            <w:webHidden/>
          </w:rPr>
          <w:fldChar w:fldCharType="separate"/>
        </w:r>
        <w:r w:rsidR="008D074B">
          <w:rPr>
            <w:webHidden/>
          </w:rPr>
          <w:t>12</w:t>
        </w:r>
        <w:r w:rsidR="008D074B">
          <w:rPr>
            <w:webHidden/>
          </w:rPr>
          <w:fldChar w:fldCharType="end"/>
        </w:r>
      </w:hyperlink>
    </w:p>
    <w:p w14:paraId="5C87F1FC" w14:textId="73DF1DE3" w:rsidR="008D074B" w:rsidRDefault="00BA6F4C" w:rsidP="008D074B">
      <w:pPr>
        <w:pStyle w:val="INNH1"/>
        <w:rPr>
          <w:rFonts w:asciiTheme="minorHAnsi" w:eastAsiaTheme="minorEastAsia" w:hAnsiTheme="minorHAnsi" w:cstheme="minorBidi"/>
          <w:sz w:val="22"/>
          <w:szCs w:val="22"/>
        </w:rPr>
      </w:pPr>
      <w:hyperlink w:anchor="_Toc120690947" w:history="1">
        <w:r w:rsidR="008D074B" w:rsidRPr="007D35E3">
          <w:rPr>
            <w:rStyle w:val="Hyperkobling"/>
          </w:rPr>
          <w:t>6</w:t>
        </w:r>
        <w:r w:rsidR="008D074B">
          <w:rPr>
            <w:rFonts w:asciiTheme="minorHAnsi" w:eastAsiaTheme="minorEastAsia" w:hAnsiTheme="minorHAnsi" w:cstheme="minorBidi"/>
            <w:sz w:val="22"/>
            <w:szCs w:val="22"/>
          </w:rPr>
          <w:tab/>
        </w:r>
        <w:r w:rsidR="008D074B" w:rsidRPr="007D35E3">
          <w:rPr>
            <w:rStyle w:val="Hyperkobling"/>
          </w:rPr>
          <w:t>Vedlegg til søknaden</w:t>
        </w:r>
        <w:r w:rsidR="008D074B">
          <w:rPr>
            <w:webHidden/>
          </w:rPr>
          <w:tab/>
        </w:r>
        <w:r w:rsidR="008D074B">
          <w:rPr>
            <w:webHidden/>
          </w:rPr>
          <w:fldChar w:fldCharType="begin"/>
        </w:r>
        <w:r w:rsidR="008D074B">
          <w:rPr>
            <w:webHidden/>
          </w:rPr>
          <w:instrText xml:space="preserve"> PAGEREF _Toc120690947 \h </w:instrText>
        </w:r>
        <w:r w:rsidR="008D074B">
          <w:rPr>
            <w:webHidden/>
          </w:rPr>
        </w:r>
        <w:r w:rsidR="008D074B">
          <w:rPr>
            <w:webHidden/>
          </w:rPr>
          <w:fldChar w:fldCharType="separate"/>
        </w:r>
        <w:r w:rsidR="008D074B">
          <w:rPr>
            <w:webHidden/>
          </w:rPr>
          <w:t>12</w:t>
        </w:r>
        <w:r w:rsidR="008D074B">
          <w:rPr>
            <w:webHidden/>
          </w:rPr>
          <w:fldChar w:fldCharType="end"/>
        </w:r>
      </w:hyperlink>
    </w:p>
    <w:p w14:paraId="1BD68C04" w14:textId="665B45A8" w:rsidR="00AD03BD" w:rsidRPr="002939CA" w:rsidRDefault="004706DF">
      <w:pPr>
        <w:rPr>
          <w:b/>
          <w:color w:val="000000"/>
          <w:sz w:val="32"/>
        </w:rPr>
        <w:sectPr w:rsidR="00AD03BD" w:rsidRPr="002939CA" w:rsidSect="00D26470">
          <w:headerReference w:type="default" r:id="rId11"/>
          <w:headerReference w:type="first" r:id="rId12"/>
          <w:pgSz w:w="11907" w:h="16840" w:code="9"/>
          <w:pgMar w:top="1418" w:right="1418" w:bottom="1418" w:left="1418" w:header="567" w:footer="709" w:gutter="0"/>
          <w:cols w:space="708"/>
        </w:sectPr>
      </w:pPr>
      <w:r w:rsidRPr="002939CA">
        <w:rPr>
          <w:b/>
          <w:bCs/>
          <w:kern w:val="28"/>
          <w:sz w:val="30"/>
          <w:szCs w:val="30"/>
        </w:rPr>
        <w:fldChar w:fldCharType="end"/>
      </w:r>
    </w:p>
    <w:p w14:paraId="10C645EE" w14:textId="77777777" w:rsidR="0022604B" w:rsidRPr="002939CA"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120690916"/>
      <w:r w:rsidRPr="002939CA">
        <w:lastRenderedPageBreak/>
        <w:t>Innledning</w:t>
      </w:r>
      <w:bookmarkEnd w:id="0"/>
      <w:bookmarkEnd w:id="1"/>
      <w:bookmarkEnd w:id="2"/>
      <w:bookmarkEnd w:id="3"/>
      <w:bookmarkEnd w:id="4"/>
    </w:p>
    <w:p w14:paraId="21757216" w14:textId="77777777" w:rsidR="0022604B" w:rsidRPr="002939CA" w:rsidRDefault="0022604B" w:rsidP="004E380C">
      <w:pPr>
        <w:pStyle w:val="Overskrift2"/>
      </w:pPr>
      <w:bookmarkStart w:id="5" w:name="_Toc61252526"/>
      <w:bookmarkStart w:id="6" w:name="_Toc61252642"/>
      <w:bookmarkStart w:id="7" w:name="_Toc61253191"/>
      <w:bookmarkStart w:id="8" w:name="_Toc61253462"/>
      <w:bookmarkStart w:id="9" w:name="_Toc120690917"/>
      <w:r w:rsidRPr="002939CA">
        <w:t>Om søkeren</w:t>
      </w:r>
      <w:bookmarkEnd w:id="5"/>
      <w:bookmarkEnd w:id="6"/>
      <w:bookmarkEnd w:id="7"/>
      <w:bookmarkEnd w:id="8"/>
      <w:bookmarkEnd w:id="9"/>
    </w:p>
    <w:p w14:paraId="31A6796E" w14:textId="24CDDF27" w:rsidR="0022604B" w:rsidRPr="002939CA" w:rsidRDefault="005D2526" w:rsidP="00AD03BD">
      <w:pPr>
        <w:pStyle w:val="Brdtekst"/>
      </w:pPr>
      <w:r w:rsidRPr="002939CA">
        <w:t>Tiltakshavers</w:t>
      </w:r>
      <w:r w:rsidR="008A4F4A">
        <w:t xml:space="preserve"> navn</w:t>
      </w:r>
      <w:r w:rsidRPr="002939CA">
        <w:t xml:space="preserve"> og </w:t>
      </w:r>
      <w:r w:rsidR="00734FE8" w:rsidRPr="002939CA">
        <w:t>navn på vassdragsanlegget som ønskes nedlagt</w:t>
      </w:r>
      <w:r w:rsidRPr="002939CA">
        <w:t xml:space="preserve">, </w:t>
      </w:r>
      <w:r w:rsidR="0022604B" w:rsidRPr="002939CA">
        <w:t>adresse</w:t>
      </w:r>
      <w:r w:rsidRPr="002939CA">
        <w:t xml:space="preserve"> og ev. organisasjonsnummer</w:t>
      </w:r>
      <w:r w:rsidR="009D0FF3">
        <w:t xml:space="preserve"> og eierforhold.</w:t>
      </w:r>
      <w:r w:rsidR="00D41A8C">
        <w:t xml:space="preserve"> Dersom det e</w:t>
      </w:r>
      <w:r w:rsidR="00C30342">
        <w:t xml:space="preserve">r noen andre enn anleggseier som skal være ansvarlig for nedleggingen må det opplyses om dette. </w:t>
      </w:r>
    </w:p>
    <w:p w14:paraId="5A8D36B8" w14:textId="77777777" w:rsidR="0022604B" w:rsidRPr="002939CA" w:rsidRDefault="0022604B" w:rsidP="004E380C">
      <w:pPr>
        <w:pStyle w:val="Overskrift2"/>
      </w:pPr>
      <w:bookmarkStart w:id="10" w:name="_Toc61252527"/>
      <w:bookmarkStart w:id="11" w:name="_Toc61252643"/>
      <w:bookmarkStart w:id="12" w:name="_Toc61253192"/>
      <w:bookmarkStart w:id="13" w:name="_Toc61253463"/>
      <w:bookmarkStart w:id="14" w:name="_Toc120690918"/>
      <w:r w:rsidRPr="002939CA">
        <w:t xml:space="preserve">Begrunnelse for </w:t>
      </w:r>
      <w:bookmarkEnd w:id="10"/>
      <w:bookmarkEnd w:id="11"/>
      <w:bookmarkEnd w:id="12"/>
      <w:bookmarkEnd w:id="13"/>
      <w:r w:rsidR="00163618" w:rsidRPr="002939CA">
        <w:t>nedlegging</w:t>
      </w:r>
      <w:bookmarkEnd w:id="14"/>
    </w:p>
    <w:p w14:paraId="76790ECD" w14:textId="5B553AD6" w:rsidR="00590453" w:rsidRDefault="004257D2" w:rsidP="00590453">
      <w:pPr>
        <w:pStyle w:val="Brdtekst"/>
      </w:pPr>
      <w:r>
        <w:t>Forklar</w:t>
      </w:r>
      <w:r w:rsidR="00163618">
        <w:t xml:space="preserve"> kort om hvorfor </w:t>
      </w:r>
      <w:r w:rsidR="00200A42">
        <w:t xml:space="preserve">du/dere ønsker å legge ned </w:t>
      </w:r>
      <w:r w:rsidR="006C3BF4">
        <w:t>vassdragsanlegget</w:t>
      </w:r>
      <w:r w:rsidR="0022604B">
        <w:t>.</w:t>
      </w:r>
      <w:r w:rsidR="00590453">
        <w:t xml:space="preserve"> </w:t>
      </w:r>
      <w:r w:rsidR="328CDD6D">
        <w:t xml:space="preserve">Om </w:t>
      </w:r>
      <w:r w:rsidR="006C3BF4">
        <w:t xml:space="preserve">nedleggingen </w:t>
      </w:r>
      <w:r w:rsidR="006C664B">
        <w:t xml:space="preserve">er vedtatt </w:t>
      </w:r>
      <w:r w:rsidR="00BA1E02">
        <w:t>konsesjonspliktig</w:t>
      </w:r>
      <w:r w:rsidR="00590453">
        <w:t xml:space="preserve"> etter vannressursloven skal dette oppgis</w:t>
      </w:r>
      <w:r w:rsidR="350CB0BB">
        <w:t xml:space="preserve"> sammen med</w:t>
      </w:r>
      <w:r w:rsidR="00A00C06">
        <w:t xml:space="preserve"> ev. gjeldende </w:t>
      </w:r>
      <w:r w:rsidR="00370AFE">
        <w:t>tillatelse</w:t>
      </w:r>
      <w:r w:rsidR="0026733B">
        <w:t>r</w:t>
      </w:r>
      <w:r w:rsidR="00163618">
        <w:t xml:space="preserve"> (konsesjoner/tillatelser etter vannressursloven/vassdragsreguleringsloven</w:t>
      </w:r>
      <w:r w:rsidR="008D29C3">
        <w:t>/vassdragsloven</w:t>
      </w:r>
      <w:r w:rsidR="00163618">
        <w:t>)</w:t>
      </w:r>
      <w:r w:rsidR="00370AFE">
        <w:t xml:space="preserve">. </w:t>
      </w:r>
      <w:r w:rsidR="00A00C06">
        <w:t>Oppgi års</w:t>
      </w:r>
      <w:r w:rsidR="00CA6651">
        <w:t>tall</w:t>
      </w:r>
      <w:r w:rsidR="00BA1E02">
        <w:t xml:space="preserve"> og dato</w:t>
      </w:r>
      <w:r w:rsidR="00CA6651">
        <w:t xml:space="preserve"> for når tillatelsen</w:t>
      </w:r>
      <w:r w:rsidR="0026733B">
        <w:t>e</w:t>
      </w:r>
      <w:r w:rsidR="00CA6651">
        <w:t xml:space="preserve"> ble gitt.</w:t>
      </w:r>
    </w:p>
    <w:p w14:paraId="6DC622A0" w14:textId="3463C287" w:rsidR="00FB0C82" w:rsidRDefault="00FB0C82" w:rsidP="00590453">
      <w:pPr>
        <w:pStyle w:val="Brdtekst"/>
      </w:pPr>
      <w:r>
        <w:t xml:space="preserve">Opplys om </w:t>
      </w:r>
      <w:r w:rsidR="00AC7DC5">
        <w:t>du/dere har vært i kontakt med andre som kan være interessert i å overta anlegget</w:t>
      </w:r>
      <w:r w:rsidR="00D41A8C">
        <w:t>.</w:t>
      </w:r>
    </w:p>
    <w:p w14:paraId="1D39C623" w14:textId="77DD24D6" w:rsidR="008A4F4A" w:rsidRPr="008A4F4A" w:rsidRDefault="008A4F4A" w:rsidP="00590453">
      <w:pPr>
        <w:pStyle w:val="Brdtekst"/>
      </w:pPr>
      <w:r>
        <w:t xml:space="preserve">Hvis anlegget er klassifisert, må konsekvensklasse </w:t>
      </w:r>
      <w:r w:rsidR="00DE3A5F">
        <w:t xml:space="preserve">oppgis. </w:t>
      </w:r>
    </w:p>
    <w:p w14:paraId="4C72E356" w14:textId="77777777" w:rsidR="0022604B" w:rsidRPr="002939CA" w:rsidRDefault="0022604B" w:rsidP="000C4249">
      <w:pPr>
        <w:pStyle w:val="Overskrift2"/>
      </w:pPr>
      <w:bookmarkStart w:id="15" w:name="_Toc61252528"/>
      <w:bookmarkStart w:id="16" w:name="_Toc61252644"/>
      <w:bookmarkStart w:id="17" w:name="_Toc61253193"/>
      <w:bookmarkStart w:id="18" w:name="_Toc61253464"/>
      <w:bookmarkStart w:id="19" w:name="_Toc120690919"/>
      <w:r w:rsidRPr="002939CA">
        <w:t xml:space="preserve">Geografisk plassering av </w:t>
      </w:r>
      <w:bookmarkEnd w:id="15"/>
      <w:bookmarkEnd w:id="16"/>
      <w:bookmarkEnd w:id="17"/>
      <w:bookmarkEnd w:id="18"/>
      <w:r w:rsidR="00734FE8" w:rsidRPr="002939CA">
        <w:t>vassdragsanlegget</w:t>
      </w:r>
      <w:bookmarkEnd w:id="19"/>
    </w:p>
    <w:p w14:paraId="6E88440A" w14:textId="468618FE" w:rsidR="0022604B" w:rsidRPr="002939CA" w:rsidRDefault="623C0007" w:rsidP="00126D09">
      <w:pPr>
        <w:pStyle w:val="Brdtekst"/>
      </w:pPr>
      <w:r w:rsidRPr="002939CA">
        <w:t xml:space="preserve">Leser skal lett forstå hvor </w:t>
      </w:r>
      <w:r w:rsidR="0CDD69C8" w:rsidRPr="002939CA">
        <w:t xml:space="preserve">vassdragsanlegget </w:t>
      </w:r>
      <w:r w:rsidR="42C6A598" w:rsidRPr="002939CA">
        <w:t>er plassert.</w:t>
      </w:r>
      <w:r w:rsidR="4D8C0DEB">
        <w:t xml:space="preserve"> </w:t>
      </w:r>
      <w:r w:rsidRPr="002939CA">
        <w:t>Kommune, fylke, vassdrag</w:t>
      </w:r>
      <w:r w:rsidR="3150872A" w:rsidRPr="002939CA">
        <w:t xml:space="preserve"> (vassdragsn</w:t>
      </w:r>
      <w:r w:rsidR="00CB63B1">
        <w:t>ummer</w:t>
      </w:r>
      <w:r w:rsidR="19E94806" w:rsidRPr="002939CA">
        <w:t xml:space="preserve"> finner du i NVE Atlas</w:t>
      </w:r>
      <w:r w:rsidR="3150872A" w:rsidRPr="002939CA">
        <w:t>)</w:t>
      </w:r>
      <w:r w:rsidRPr="002939CA">
        <w:t xml:space="preserve">, </w:t>
      </w:r>
      <w:r w:rsidR="4B3D97C1">
        <w:t>Gnr</w:t>
      </w:r>
      <w:r w:rsidR="00A85F41">
        <w:t>.</w:t>
      </w:r>
      <w:r w:rsidR="4B3D97C1">
        <w:t xml:space="preserve"> og Bnr</w:t>
      </w:r>
      <w:r w:rsidR="00A85F41">
        <w:t>.</w:t>
      </w:r>
      <w:r w:rsidR="4B3D97C1">
        <w:t xml:space="preserve">, </w:t>
      </w:r>
      <w:r w:rsidRPr="002939CA">
        <w:t>nærhet til tettsted</w:t>
      </w:r>
      <w:r w:rsidR="12D62628" w:rsidRPr="002939CA">
        <w:t xml:space="preserve"> ev. beb</w:t>
      </w:r>
      <w:r w:rsidR="3150872A" w:rsidRPr="002939CA">
        <w:t>yggelse</w:t>
      </w:r>
      <w:r w:rsidRPr="002939CA">
        <w:t xml:space="preserve"> skal oppgis/beskrives. Kart over området vedlegges </w:t>
      </w:r>
      <w:r w:rsidR="3150872A" w:rsidRPr="002939CA">
        <w:t>(regionalt kart, o</w:t>
      </w:r>
      <w:r w:rsidRPr="002939CA">
        <w:t xml:space="preserve">versiktskart </w:t>
      </w:r>
      <w:smartTag w:uri="urn:schemas-microsoft-com:office:smarttags" w:element="time">
        <w:smartTagPr>
          <w:attr w:name="Hour" w:val="1"/>
          <w:attr w:name="Minute" w:val="50"/>
        </w:smartTagPr>
        <w:r w:rsidRPr="002939CA">
          <w:t>1:50</w:t>
        </w:r>
      </w:smartTag>
      <w:r w:rsidRPr="002939CA">
        <w:t xml:space="preserve"> 000 og situasjonskart 1:5000)</w:t>
      </w:r>
      <w:r w:rsidR="19C5830A">
        <w:t xml:space="preserve"> (se </w:t>
      </w:r>
      <w:proofErr w:type="spellStart"/>
      <w:r w:rsidR="19C5830A">
        <w:t>vedleggsliste</w:t>
      </w:r>
      <w:proofErr w:type="spellEnd"/>
      <w:r w:rsidR="19C5830A">
        <w:t>).</w:t>
      </w:r>
    </w:p>
    <w:p w14:paraId="7CA71FC0" w14:textId="50369F3C" w:rsidR="001651E2" w:rsidRDefault="001651E2" w:rsidP="001651E2">
      <w:pPr>
        <w:pStyle w:val="Overskrift2"/>
      </w:pPr>
      <w:bookmarkStart w:id="20" w:name="_Toc287005426"/>
      <w:bookmarkStart w:id="21" w:name="_Toc120690920"/>
      <w:r w:rsidRPr="002939CA">
        <w:t>Beskrivelse av området</w:t>
      </w:r>
      <w:bookmarkEnd w:id="20"/>
      <w:bookmarkEnd w:id="21"/>
    </w:p>
    <w:p w14:paraId="52175523" w14:textId="77777777" w:rsidR="00BB48C6" w:rsidRDefault="00BB48C6" w:rsidP="00094460">
      <w:pPr>
        <w:pStyle w:val="Brdtekst"/>
      </w:pPr>
      <w:r>
        <w:t xml:space="preserve">Gi </w:t>
      </w:r>
      <w:r w:rsidRPr="002939CA">
        <w:t xml:space="preserve">en generell beskrivelse av området rundt </w:t>
      </w:r>
      <w:r>
        <w:t>anlegget,</w:t>
      </w:r>
      <w:r w:rsidRPr="002939CA">
        <w:t xml:space="preserve"> både oppstrøms og nedstrøms og omkringliggende landskap</w:t>
      </w:r>
      <w:r>
        <w:t xml:space="preserve">. </w:t>
      </w:r>
    </w:p>
    <w:p w14:paraId="608EC131" w14:textId="08DEEA65" w:rsidR="00BA731D" w:rsidRDefault="00BA731D" w:rsidP="00DB136E">
      <w:pPr>
        <w:pStyle w:val="Overskrift2"/>
      </w:pPr>
      <w:bookmarkStart w:id="22" w:name="_Toc120690921"/>
      <w:bookmarkStart w:id="23" w:name="_Toc287005427"/>
      <w:r>
        <w:t>Beskrivelse av v</w:t>
      </w:r>
      <w:r w:rsidR="00DB136E">
        <w:t>assdragsanlegget</w:t>
      </w:r>
      <w:bookmarkEnd w:id="22"/>
    </w:p>
    <w:p w14:paraId="51124F4A" w14:textId="41CF7DAE" w:rsidR="00406E26" w:rsidRDefault="1316B502" w:rsidP="00406E26">
      <w:pPr>
        <w:pStyle w:val="Brdtekst"/>
      </w:pPr>
      <w:r>
        <w:t>Gi en kort beskrivelse av vassdragsanlegget</w:t>
      </w:r>
      <w:r w:rsidR="1EF84984">
        <w:t xml:space="preserve">. </w:t>
      </w:r>
      <w:r>
        <w:t xml:space="preserve">Oppgi byggeår, </w:t>
      </w:r>
      <w:r w:rsidR="00A74111">
        <w:t xml:space="preserve">ev. </w:t>
      </w:r>
      <w:r w:rsidR="00715C2E">
        <w:t>e</w:t>
      </w:r>
      <w:r w:rsidR="00A74111">
        <w:t>ndringer/utvidelser</w:t>
      </w:r>
      <w:r>
        <w:t>, hva anlegget har vært brukt til, og annen relevant informasjon om anlegget.</w:t>
      </w:r>
      <w:r w:rsidR="0D10D63E">
        <w:t xml:space="preserve"> </w:t>
      </w:r>
      <w:r w:rsidR="5B0FEA1D">
        <w:t xml:space="preserve">Legg ved </w:t>
      </w:r>
      <w:r w:rsidR="6D3F523A">
        <w:t xml:space="preserve">bilder </w:t>
      </w:r>
      <w:r w:rsidR="5B0FEA1D">
        <w:t>av anlegget</w:t>
      </w:r>
      <w:r w:rsidR="38B88B42">
        <w:t xml:space="preserve"> </w:t>
      </w:r>
      <w:r w:rsidR="5B0FEA1D" w:rsidRPr="006119B1">
        <w:t>(vedleg</w:t>
      </w:r>
      <w:r w:rsidR="0DE3EF3C" w:rsidRPr="006119B1">
        <w:t xml:space="preserve">g </w:t>
      </w:r>
      <w:r w:rsidR="004023C1">
        <w:t>5</w:t>
      </w:r>
      <w:r w:rsidR="37EDBE68" w:rsidRPr="006119B1">
        <w:t>).</w:t>
      </w:r>
      <w:r w:rsidR="37EDBE68">
        <w:t xml:space="preserve"> Dersom det finnes tegninger/skisser av dammen</w:t>
      </w:r>
      <w:r w:rsidR="334AFC1A">
        <w:t xml:space="preserve">s </w:t>
      </w:r>
      <w:r w:rsidR="30529779">
        <w:t>konstruksjon,</w:t>
      </w:r>
      <w:r w:rsidR="37EDBE68">
        <w:t xml:space="preserve"> skal også disse legges ved. </w:t>
      </w:r>
    </w:p>
    <w:tbl>
      <w:tblPr>
        <w:tblW w:w="8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5"/>
      </w:tblGrid>
      <w:tr w:rsidR="00E160FB" w:rsidRPr="002939CA" w14:paraId="2A90D9F1" w14:textId="50D47020" w:rsidTr="00E160FB">
        <w:trPr>
          <w:trHeight w:val="255"/>
        </w:trPr>
        <w:tc>
          <w:tcPr>
            <w:tcW w:w="6633" w:type="dxa"/>
            <w:gridSpan w:val="3"/>
            <w:noWrap/>
            <w:vAlign w:val="bottom"/>
          </w:tcPr>
          <w:p w14:paraId="0529AAFA" w14:textId="015536A1" w:rsidR="00E160FB" w:rsidRPr="008A4F4A" w:rsidRDefault="00E160FB" w:rsidP="00A513D3">
            <w:pPr>
              <w:spacing w:line="240" w:lineRule="auto"/>
              <w:jc w:val="center"/>
              <w:rPr>
                <w:rFonts w:ascii="Arial" w:hAnsi="Arial" w:cs="Arial"/>
                <w:b/>
                <w:sz w:val="20"/>
              </w:rPr>
            </w:pPr>
            <w:r w:rsidRPr="008A4F4A">
              <w:rPr>
                <w:rFonts w:ascii="Arial" w:hAnsi="Arial" w:cs="Arial"/>
                <w:b/>
                <w:sz w:val="20"/>
              </w:rPr>
              <w:t>Navn på sted/dam/vassdragsanlegg</w:t>
            </w:r>
          </w:p>
        </w:tc>
        <w:tc>
          <w:tcPr>
            <w:tcW w:w="2055" w:type="dxa"/>
          </w:tcPr>
          <w:p w14:paraId="00DE4A74" w14:textId="77777777" w:rsidR="00E160FB" w:rsidRPr="008A4F4A" w:rsidRDefault="00E160FB" w:rsidP="00A513D3">
            <w:pPr>
              <w:spacing w:line="240" w:lineRule="auto"/>
              <w:jc w:val="center"/>
              <w:rPr>
                <w:rFonts w:ascii="Arial" w:hAnsi="Arial" w:cs="Arial"/>
                <w:b/>
                <w:sz w:val="20"/>
              </w:rPr>
            </w:pPr>
          </w:p>
        </w:tc>
      </w:tr>
      <w:tr w:rsidR="005460AF" w:rsidRPr="002939CA" w14:paraId="2749AF6B" w14:textId="2D8CDCA8" w:rsidTr="00A513D3">
        <w:trPr>
          <w:trHeight w:val="255"/>
        </w:trPr>
        <w:tc>
          <w:tcPr>
            <w:tcW w:w="3417" w:type="dxa"/>
            <w:noWrap/>
            <w:vAlign w:val="bottom"/>
          </w:tcPr>
          <w:p w14:paraId="1205B0F8" w14:textId="61A82708" w:rsidR="005460AF" w:rsidRPr="002939CA" w:rsidRDefault="005460AF" w:rsidP="005460AF">
            <w:pPr>
              <w:spacing w:line="240" w:lineRule="auto"/>
              <w:rPr>
                <w:rFonts w:ascii="Arial" w:hAnsi="Arial" w:cs="Arial"/>
                <w:b/>
                <w:bCs/>
                <w:sz w:val="20"/>
              </w:rPr>
            </w:pPr>
            <w:r>
              <w:rPr>
                <w:rFonts w:ascii="Arial" w:hAnsi="Arial" w:cs="Arial"/>
                <w:b/>
                <w:bCs/>
                <w:sz w:val="20"/>
              </w:rPr>
              <w:t>Beskrivelse av anlegget</w:t>
            </w:r>
          </w:p>
        </w:tc>
        <w:tc>
          <w:tcPr>
            <w:tcW w:w="1161" w:type="dxa"/>
            <w:noWrap/>
            <w:vAlign w:val="bottom"/>
          </w:tcPr>
          <w:p w14:paraId="7F62D954" w14:textId="77777777" w:rsidR="005460AF" w:rsidRPr="002939CA" w:rsidRDefault="005460AF" w:rsidP="005460AF">
            <w:pPr>
              <w:spacing w:line="240" w:lineRule="auto"/>
              <w:rPr>
                <w:rFonts w:ascii="Arial" w:hAnsi="Arial" w:cs="Arial"/>
                <w:sz w:val="20"/>
              </w:rPr>
            </w:pPr>
            <w:r w:rsidRPr="002939CA">
              <w:rPr>
                <w:rFonts w:ascii="Arial" w:hAnsi="Arial" w:cs="Arial"/>
                <w:sz w:val="20"/>
              </w:rPr>
              <w:t> </w:t>
            </w:r>
          </w:p>
        </w:tc>
        <w:tc>
          <w:tcPr>
            <w:tcW w:w="2055" w:type="dxa"/>
            <w:noWrap/>
            <w:vAlign w:val="bottom"/>
          </w:tcPr>
          <w:p w14:paraId="0E387769" w14:textId="2F53F247" w:rsidR="005460AF" w:rsidRPr="002939CA" w:rsidRDefault="005460AF" w:rsidP="005460AF">
            <w:pPr>
              <w:spacing w:line="240" w:lineRule="auto"/>
              <w:rPr>
                <w:rFonts w:ascii="Arial" w:hAnsi="Arial" w:cs="Arial"/>
                <w:sz w:val="20"/>
              </w:rPr>
            </w:pPr>
            <w:r w:rsidRPr="002939CA">
              <w:rPr>
                <w:rFonts w:ascii="Arial" w:hAnsi="Arial" w:cs="Arial"/>
                <w:sz w:val="20"/>
              </w:rPr>
              <w:t> </w:t>
            </w:r>
            <w:r w:rsidR="00253C35">
              <w:rPr>
                <w:rFonts w:ascii="Arial" w:hAnsi="Arial" w:cs="Arial"/>
                <w:sz w:val="20"/>
              </w:rPr>
              <w:t>H</w:t>
            </w:r>
            <w:r>
              <w:rPr>
                <w:rFonts w:ascii="Arial" w:hAnsi="Arial" w:cs="Arial"/>
                <w:sz w:val="20"/>
              </w:rPr>
              <w:t>ovedanlegg</w:t>
            </w:r>
          </w:p>
        </w:tc>
        <w:tc>
          <w:tcPr>
            <w:tcW w:w="2055" w:type="dxa"/>
            <w:vAlign w:val="bottom"/>
          </w:tcPr>
          <w:p w14:paraId="0FF9F6C5" w14:textId="79532625" w:rsidR="005460AF" w:rsidRPr="002939CA" w:rsidRDefault="005460AF" w:rsidP="005460AF">
            <w:pPr>
              <w:spacing w:line="240" w:lineRule="auto"/>
              <w:rPr>
                <w:rFonts w:ascii="Arial" w:hAnsi="Arial" w:cs="Arial"/>
                <w:sz w:val="20"/>
              </w:rPr>
            </w:pPr>
            <w:r w:rsidRPr="002939CA">
              <w:rPr>
                <w:rFonts w:ascii="Arial" w:hAnsi="Arial" w:cs="Arial"/>
                <w:sz w:val="20"/>
              </w:rPr>
              <w:t> </w:t>
            </w:r>
            <w:r w:rsidR="00253C35">
              <w:rPr>
                <w:rFonts w:ascii="Arial" w:hAnsi="Arial" w:cs="Arial"/>
                <w:sz w:val="20"/>
              </w:rPr>
              <w:t>Hjelpeanlegg</w:t>
            </w:r>
          </w:p>
        </w:tc>
      </w:tr>
      <w:tr w:rsidR="005460AF" w:rsidRPr="002939CA" w14:paraId="0AB46B20" w14:textId="391A7C80" w:rsidTr="00A513D3">
        <w:trPr>
          <w:trHeight w:val="285"/>
        </w:trPr>
        <w:tc>
          <w:tcPr>
            <w:tcW w:w="3417" w:type="dxa"/>
            <w:noWrap/>
            <w:vAlign w:val="bottom"/>
          </w:tcPr>
          <w:p w14:paraId="50DB5F28" w14:textId="4A458D74" w:rsidR="005460AF" w:rsidRPr="002939CA" w:rsidRDefault="005460AF" w:rsidP="005460AF">
            <w:pPr>
              <w:spacing w:line="240" w:lineRule="auto"/>
              <w:rPr>
                <w:rFonts w:ascii="Arial" w:hAnsi="Arial" w:cs="Arial"/>
                <w:sz w:val="20"/>
              </w:rPr>
            </w:pPr>
            <w:proofErr w:type="spellStart"/>
            <w:r>
              <w:rPr>
                <w:rFonts w:ascii="Arial" w:hAnsi="Arial" w:cs="Arial"/>
                <w:sz w:val="20"/>
              </w:rPr>
              <w:t>Damlengde</w:t>
            </w:r>
            <w:proofErr w:type="spellEnd"/>
          </w:p>
        </w:tc>
        <w:tc>
          <w:tcPr>
            <w:tcW w:w="1161" w:type="dxa"/>
            <w:noWrap/>
            <w:vAlign w:val="bottom"/>
          </w:tcPr>
          <w:p w14:paraId="0ADE5FB8" w14:textId="44D8E962" w:rsidR="005460AF" w:rsidRPr="002939CA" w:rsidRDefault="005460AF" w:rsidP="005460AF">
            <w:pPr>
              <w:spacing w:line="240" w:lineRule="auto"/>
              <w:jc w:val="center"/>
              <w:rPr>
                <w:rFonts w:ascii="Arial" w:hAnsi="Arial" w:cs="Arial"/>
                <w:sz w:val="20"/>
              </w:rPr>
            </w:pPr>
            <w:r>
              <w:rPr>
                <w:rFonts w:ascii="Arial" w:hAnsi="Arial" w:cs="Arial"/>
                <w:sz w:val="20"/>
              </w:rPr>
              <w:t>m</w:t>
            </w:r>
          </w:p>
        </w:tc>
        <w:tc>
          <w:tcPr>
            <w:tcW w:w="2055" w:type="dxa"/>
            <w:noWrap/>
            <w:vAlign w:val="bottom"/>
          </w:tcPr>
          <w:p w14:paraId="100AD5B0"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48270EF2" w14:textId="77777777" w:rsidR="005460AF" w:rsidRPr="002939CA" w:rsidRDefault="005460AF" w:rsidP="005460AF">
            <w:pPr>
              <w:spacing w:line="240" w:lineRule="auto"/>
              <w:jc w:val="center"/>
              <w:rPr>
                <w:rFonts w:ascii="Arial" w:hAnsi="Arial" w:cs="Arial"/>
                <w:sz w:val="20"/>
              </w:rPr>
            </w:pPr>
          </w:p>
        </w:tc>
      </w:tr>
      <w:tr w:rsidR="005460AF" w:rsidRPr="002939CA" w14:paraId="74D5AD7B" w14:textId="31130AB4" w:rsidTr="00A513D3">
        <w:trPr>
          <w:trHeight w:val="285"/>
        </w:trPr>
        <w:tc>
          <w:tcPr>
            <w:tcW w:w="3417" w:type="dxa"/>
            <w:noWrap/>
            <w:vAlign w:val="bottom"/>
          </w:tcPr>
          <w:p w14:paraId="467E6837" w14:textId="43117A7C" w:rsidR="005460AF" w:rsidRPr="002939CA" w:rsidRDefault="005460AF" w:rsidP="005460AF">
            <w:pPr>
              <w:spacing w:line="240" w:lineRule="auto"/>
              <w:rPr>
                <w:rFonts w:ascii="Arial" w:hAnsi="Arial" w:cs="Arial"/>
                <w:sz w:val="20"/>
              </w:rPr>
            </w:pPr>
            <w:r>
              <w:rPr>
                <w:rFonts w:ascii="Arial" w:hAnsi="Arial" w:cs="Arial"/>
                <w:sz w:val="20"/>
              </w:rPr>
              <w:t>Damhøyde</w:t>
            </w:r>
          </w:p>
        </w:tc>
        <w:tc>
          <w:tcPr>
            <w:tcW w:w="1161" w:type="dxa"/>
            <w:noWrap/>
            <w:vAlign w:val="bottom"/>
          </w:tcPr>
          <w:p w14:paraId="7A70EBA8" w14:textId="5BC99CDB" w:rsidR="005460AF" w:rsidRPr="005C6720" w:rsidRDefault="005460AF" w:rsidP="005460AF">
            <w:pPr>
              <w:spacing w:line="240" w:lineRule="auto"/>
              <w:jc w:val="center"/>
              <w:rPr>
                <w:rFonts w:ascii="Arial" w:hAnsi="Arial" w:cs="Arial"/>
                <w:sz w:val="20"/>
              </w:rPr>
            </w:pPr>
            <w:r>
              <w:rPr>
                <w:rFonts w:ascii="Arial" w:hAnsi="Arial" w:cs="Arial"/>
                <w:sz w:val="20"/>
              </w:rPr>
              <w:t>m</w:t>
            </w:r>
          </w:p>
        </w:tc>
        <w:tc>
          <w:tcPr>
            <w:tcW w:w="2055" w:type="dxa"/>
            <w:noWrap/>
            <w:vAlign w:val="bottom"/>
          </w:tcPr>
          <w:p w14:paraId="590D7887"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428E5828" w14:textId="77777777" w:rsidR="005460AF" w:rsidRPr="002939CA" w:rsidRDefault="005460AF" w:rsidP="005460AF">
            <w:pPr>
              <w:spacing w:line="240" w:lineRule="auto"/>
              <w:jc w:val="center"/>
              <w:rPr>
                <w:rFonts w:ascii="Arial" w:hAnsi="Arial" w:cs="Arial"/>
                <w:sz w:val="20"/>
              </w:rPr>
            </w:pPr>
          </w:p>
        </w:tc>
      </w:tr>
      <w:tr w:rsidR="005460AF" w:rsidRPr="002939CA" w14:paraId="4A28EFF0" w14:textId="52830F14" w:rsidTr="00A513D3">
        <w:trPr>
          <w:trHeight w:val="285"/>
        </w:trPr>
        <w:tc>
          <w:tcPr>
            <w:tcW w:w="3417" w:type="dxa"/>
            <w:noWrap/>
            <w:vAlign w:val="bottom"/>
          </w:tcPr>
          <w:p w14:paraId="446D2ABD" w14:textId="5CE92CDE" w:rsidR="005460AF" w:rsidRPr="002939CA" w:rsidRDefault="005460AF" w:rsidP="005460AF">
            <w:pPr>
              <w:spacing w:line="240" w:lineRule="auto"/>
              <w:rPr>
                <w:rFonts w:ascii="Arial" w:hAnsi="Arial" w:cs="Arial"/>
                <w:sz w:val="20"/>
              </w:rPr>
            </w:pPr>
            <w:proofErr w:type="spellStart"/>
            <w:r>
              <w:rPr>
                <w:rFonts w:ascii="Arial" w:hAnsi="Arial" w:cs="Arial"/>
                <w:sz w:val="20"/>
              </w:rPr>
              <w:t>Dambredde</w:t>
            </w:r>
            <w:proofErr w:type="spellEnd"/>
          </w:p>
        </w:tc>
        <w:tc>
          <w:tcPr>
            <w:tcW w:w="1161" w:type="dxa"/>
            <w:noWrap/>
            <w:vAlign w:val="bottom"/>
          </w:tcPr>
          <w:p w14:paraId="2B0D7399" w14:textId="2CDE1C25" w:rsidR="005460AF" w:rsidRPr="002939CA" w:rsidRDefault="009517A5" w:rsidP="005460AF">
            <w:pPr>
              <w:spacing w:line="240" w:lineRule="auto"/>
              <w:jc w:val="center"/>
              <w:rPr>
                <w:rFonts w:ascii="Arial" w:hAnsi="Arial" w:cs="Arial"/>
                <w:sz w:val="20"/>
              </w:rPr>
            </w:pPr>
            <w:r>
              <w:rPr>
                <w:rFonts w:ascii="Arial" w:hAnsi="Arial" w:cs="Arial"/>
                <w:sz w:val="20"/>
              </w:rPr>
              <w:t>m</w:t>
            </w:r>
          </w:p>
        </w:tc>
        <w:tc>
          <w:tcPr>
            <w:tcW w:w="2055" w:type="dxa"/>
            <w:noWrap/>
            <w:vAlign w:val="bottom"/>
          </w:tcPr>
          <w:p w14:paraId="3E186D61"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08E655B3" w14:textId="77777777" w:rsidR="005460AF" w:rsidRPr="002939CA" w:rsidRDefault="005460AF" w:rsidP="005460AF">
            <w:pPr>
              <w:spacing w:line="240" w:lineRule="auto"/>
              <w:jc w:val="center"/>
              <w:rPr>
                <w:rFonts w:ascii="Arial" w:hAnsi="Arial" w:cs="Arial"/>
                <w:sz w:val="20"/>
              </w:rPr>
            </w:pPr>
          </w:p>
        </w:tc>
      </w:tr>
      <w:tr w:rsidR="005460AF" w:rsidRPr="002939CA" w14:paraId="0291A220" w14:textId="77777777" w:rsidTr="00A513D3">
        <w:trPr>
          <w:trHeight w:val="285"/>
        </w:trPr>
        <w:tc>
          <w:tcPr>
            <w:tcW w:w="3417" w:type="dxa"/>
            <w:noWrap/>
            <w:vAlign w:val="bottom"/>
          </w:tcPr>
          <w:p w14:paraId="0A46A77D" w14:textId="77777777" w:rsidR="005460AF" w:rsidRDefault="005460AF" w:rsidP="005460AF">
            <w:pPr>
              <w:spacing w:line="240" w:lineRule="auto"/>
              <w:rPr>
                <w:rFonts w:ascii="Arial" w:hAnsi="Arial" w:cs="Arial"/>
                <w:sz w:val="20"/>
              </w:rPr>
            </w:pPr>
          </w:p>
        </w:tc>
        <w:tc>
          <w:tcPr>
            <w:tcW w:w="1161" w:type="dxa"/>
            <w:noWrap/>
            <w:vAlign w:val="bottom"/>
          </w:tcPr>
          <w:p w14:paraId="53942A85" w14:textId="77777777" w:rsidR="005460AF" w:rsidRPr="002939CA" w:rsidRDefault="005460AF" w:rsidP="005460AF">
            <w:pPr>
              <w:spacing w:line="240" w:lineRule="auto"/>
              <w:jc w:val="center"/>
              <w:rPr>
                <w:rFonts w:ascii="Arial" w:hAnsi="Arial" w:cs="Arial"/>
                <w:sz w:val="20"/>
              </w:rPr>
            </w:pPr>
          </w:p>
        </w:tc>
        <w:tc>
          <w:tcPr>
            <w:tcW w:w="2055" w:type="dxa"/>
            <w:noWrap/>
            <w:vAlign w:val="bottom"/>
          </w:tcPr>
          <w:p w14:paraId="76300E6C"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2CA64AD5" w14:textId="77777777" w:rsidR="005460AF" w:rsidRPr="002939CA" w:rsidRDefault="005460AF" w:rsidP="005460AF">
            <w:pPr>
              <w:spacing w:line="240" w:lineRule="auto"/>
              <w:jc w:val="center"/>
              <w:rPr>
                <w:rFonts w:ascii="Arial" w:hAnsi="Arial" w:cs="Arial"/>
                <w:sz w:val="20"/>
              </w:rPr>
            </w:pPr>
          </w:p>
        </w:tc>
      </w:tr>
      <w:tr w:rsidR="005460AF" w:rsidRPr="002939CA" w14:paraId="63EDDD3F" w14:textId="128AEA16" w:rsidTr="00A513D3">
        <w:trPr>
          <w:trHeight w:val="255"/>
        </w:trPr>
        <w:tc>
          <w:tcPr>
            <w:tcW w:w="3417" w:type="dxa"/>
            <w:noWrap/>
            <w:vAlign w:val="bottom"/>
          </w:tcPr>
          <w:p w14:paraId="1F89B1E4" w14:textId="74F667B8" w:rsidR="005460AF" w:rsidRPr="002939CA" w:rsidRDefault="005460AF" w:rsidP="005460AF">
            <w:pPr>
              <w:spacing w:line="240" w:lineRule="auto"/>
              <w:rPr>
                <w:rFonts w:ascii="Arial" w:hAnsi="Arial" w:cs="Arial"/>
                <w:sz w:val="20"/>
              </w:rPr>
            </w:pPr>
            <w:r w:rsidRPr="002939CA">
              <w:rPr>
                <w:rFonts w:ascii="Arial" w:hAnsi="Arial" w:cs="Arial"/>
                <w:b/>
                <w:bCs/>
                <w:sz w:val="20"/>
              </w:rPr>
              <w:t>TILSIG</w:t>
            </w:r>
          </w:p>
        </w:tc>
        <w:tc>
          <w:tcPr>
            <w:tcW w:w="1161" w:type="dxa"/>
            <w:noWrap/>
            <w:vAlign w:val="bottom"/>
          </w:tcPr>
          <w:p w14:paraId="007A3A4B" w14:textId="2BF60265"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c>
          <w:tcPr>
            <w:tcW w:w="2055" w:type="dxa"/>
            <w:noWrap/>
            <w:vAlign w:val="bottom"/>
          </w:tcPr>
          <w:p w14:paraId="6C1B0724" w14:textId="17C69C9C"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c>
          <w:tcPr>
            <w:tcW w:w="2055" w:type="dxa"/>
            <w:vAlign w:val="bottom"/>
          </w:tcPr>
          <w:p w14:paraId="7642FCF8" w14:textId="280D6635"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r>
      <w:tr w:rsidR="005460AF" w:rsidRPr="002939CA" w14:paraId="1453BDAD" w14:textId="77777777" w:rsidTr="00A513D3">
        <w:trPr>
          <w:trHeight w:val="255"/>
        </w:trPr>
        <w:tc>
          <w:tcPr>
            <w:tcW w:w="3417" w:type="dxa"/>
            <w:noWrap/>
            <w:vAlign w:val="bottom"/>
          </w:tcPr>
          <w:p w14:paraId="5D669809" w14:textId="3972BDD3" w:rsidR="005460AF" w:rsidRPr="002939CA" w:rsidRDefault="005460AF" w:rsidP="005460AF">
            <w:pPr>
              <w:spacing w:line="240" w:lineRule="auto"/>
              <w:rPr>
                <w:rFonts w:ascii="Arial" w:hAnsi="Arial" w:cs="Arial"/>
                <w:sz w:val="20"/>
              </w:rPr>
            </w:pPr>
            <w:r w:rsidRPr="002939CA">
              <w:rPr>
                <w:rFonts w:ascii="Arial" w:hAnsi="Arial" w:cs="Arial"/>
                <w:sz w:val="20"/>
              </w:rPr>
              <w:t>Nedbørfelt</w:t>
            </w:r>
          </w:p>
        </w:tc>
        <w:tc>
          <w:tcPr>
            <w:tcW w:w="1161" w:type="dxa"/>
            <w:noWrap/>
            <w:vAlign w:val="bottom"/>
          </w:tcPr>
          <w:p w14:paraId="43E36916" w14:textId="01E9277D" w:rsidR="005460AF" w:rsidRPr="002939CA" w:rsidRDefault="005460AF" w:rsidP="005460AF">
            <w:pPr>
              <w:spacing w:line="240" w:lineRule="auto"/>
              <w:jc w:val="center"/>
              <w:rPr>
                <w:rFonts w:ascii="Arial" w:hAnsi="Arial" w:cs="Arial"/>
                <w:sz w:val="20"/>
              </w:rPr>
            </w:pPr>
            <w:r w:rsidRPr="002939CA">
              <w:rPr>
                <w:rFonts w:ascii="Arial" w:hAnsi="Arial" w:cs="Arial"/>
                <w:sz w:val="20"/>
              </w:rPr>
              <w:t>km</w:t>
            </w:r>
            <w:r w:rsidRPr="002939CA">
              <w:rPr>
                <w:rFonts w:ascii="Arial" w:hAnsi="Arial" w:cs="Arial"/>
                <w:sz w:val="20"/>
                <w:vertAlign w:val="superscript"/>
              </w:rPr>
              <w:t>2</w:t>
            </w:r>
          </w:p>
        </w:tc>
        <w:tc>
          <w:tcPr>
            <w:tcW w:w="2055" w:type="dxa"/>
            <w:noWrap/>
            <w:vAlign w:val="bottom"/>
          </w:tcPr>
          <w:p w14:paraId="06434657"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5DEE26CF" w14:textId="3C12D6BD" w:rsidR="005460AF" w:rsidRPr="002939CA" w:rsidRDefault="005460AF" w:rsidP="005460AF">
            <w:pPr>
              <w:spacing w:line="240" w:lineRule="auto"/>
              <w:jc w:val="center"/>
              <w:rPr>
                <w:rFonts w:ascii="Arial" w:hAnsi="Arial" w:cs="Arial"/>
                <w:sz w:val="20"/>
              </w:rPr>
            </w:pPr>
          </w:p>
        </w:tc>
      </w:tr>
      <w:tr w:rsidR="005460AF" w:rsidRPr="002939CA" w14:paraId="00717563" w14:textId="77777777" w:rsidTr="00A513D3">
        <w:trPr>
          <w:trHeight w:val="255"/>
        </w:trPr>
        <w:tc>
          <w:tcPr>
            <w:tcW w:w="3417" w:type="dxa"/>
            <w:noWrap/>
            <w:vAlign w:val="bottom"/>
          </w:tcPr>
          <w:p w14:paraId="5E5C61D2" w14:textId="689CA619" w:rsidR="005460AF" w:rsidRPr="002939CA" w:rsidRDefault="005460AF" w:rsidP="005460AF">
            <w:pPr>
              <w:spacing w:line="240" w:lineRule="auto"/>
              <w:rPr>
                <w:rFonts w:ascii="Arial" w:hAnsi="Arial" w:cs="Arial"/>
                <w:sz w:val="20"/>
              </w:rPr>
            </w:pPr>
            <w:r w:rsidRPr="002939CA">
              <w:rPr>
                <w:rFonts w:ascii="Arial" w:hAnsi="Arial" w:cs="Arial"/>
                <w:sz w:val="20"/>
              </w:rPr>
              <w:t>Spesifikk avrenning</w:t>
            </w:r>
          </w:p>
        </w:tc>
        <w:tc>
          <w:tcPr>
            <w:tcW w:w="1161" w:type="dxa"/>
            <w:noWrap/>
            <w:vAlign w:val="bottom"/>
          </w:tcPr>
          <w:p w14:paraId="1921A323" w14:textId="5C9CF60F" w:rsidR="005460AF" w:rsidRPr="002939CA" w:rsidRDefault="005460AF" w:rsidP="005460AF">
            <w:pPr>
              <w:spacing w:line="240" w:lineRule="auto"/>
              <w:jc w:val="center"/>
              <w:rPr>
                <w:rFonts w:ascii="Arial" w:hAnsi="Arial" w:cs="Arial"/>
                <w:sz w:val="20"/>
              </w:rPr>
            </w:pPr>
            <w:r w:rsidRPr="002939CA">
              <w:rPr>
                <w:rFonts w:ascii="Arial" w:hAnsi="Arial" w:cs="Arial"/>
                <w:sz w:val="20"/>
              </w:rPr>
              <w:t>l/s/km</w:t>
            </w:r>
            <w:r w:rsidRPr="002939CA">
              <w:rPr>
                <w:rFonts w:ascii="Arial" w:hAnsi="Arial" w:cs="Arial"/>
                <w:sz w:val="20"/>
                <w:vertAlign w:val="superscript"/>
              </w:rPr>
              <w:t>2</w:t>
            </w:r>
          </w:p>
        </w:tc>
        <w:tc>
          <w:tcPr>
            <w:tcW w:w="2055" w:type="dxa"/>
            <w:noWrap/>
            <w:vAlign w:val="bottom"/>
          </w:tcPr>
          <w:p w14:paraId="3A7C3421"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49E8BB97" w14:textId="39C4E6FA" w:rsidR="005460AF" w:rsidRPr="002939CA" w:rsidRDefault="005460AF" w:rsidP="005460AF">
            <w:pPr>
              <w:spacing w:line="240" w:lineRule="auto"/>
              <w:jc w:val="center"/>
              <w:rPr>
                <w:rFonts w:ascii="Arial" w:hAnsi="Arial" w:cs="Arial"/>
                <w:sz w:val="20"/>
              </w:rPr>
            </w:pPr>
          </w:p>
        </w:tc>
      </w:tr>
      <w:tr w:rsidR="005460AF" w:rsidRPr="002939CA" w14:paraId="0502810E" w14:textId="77777777" w:rsidTr="00A513D3">
        <w:trPr>
          <w:trHeight w:val="255"/>
        </w:trPr>
        <w:tc>
          <w:tcPr>
            <w:tcW w:w="3417" w:type="dxa"/>
            <w:noWrap/>
            <w:vAlign w:val="bottom"/>
          </w:tcPr>
          <w:p w14:paraId="7FA9CE40" w14:textId="0C987A4A" w:rsidR="005460AF" w:rsidRPr="002939CA" w:rsidRDefault="005460AF" w:rsidP="005460AF">
            <w:pPr>
              <w:spacing w:line="240" w:lineRule="auto"/>
              <w:rPr>
                <w:rFonts w:ascii="Arial" w:hAnsi="Arial" w:cs="Arial"/>
                <w:sz w:val="20"/>
              </w:rPr>
            </w:pPr>
            <w:r w:rsidRPr="002939CA">
              <w:rPr>
                <w:rFonts w:ascii="Arial" w:hAnsi="Arial" w:cs="Arial"/>
                <w:sz w:val="20"/>
              </w:rPr>
              <w:t>Middelvannføring normalår</w:t>
            </w:r>
          </w:p>
        </w:tc>
        <w:tc>
          <w:tcPr>
            <w:tcW w:w="1161" w:type="dxa"/>
            <w:noWrap/>
            <w:vAlign w:val="bottom"/>
          </w:tcPr>
          <w:p w14:paraId="305A6A9B" w14:textId="50981E62" w:rsidR="005460AF" w:rsidRPr="002939CA" w:rsidRDefault="005460AF" w:rsidP="005460AF">
            <w:pPr>
              <w:spacing w:line="240" w:lineRule="auto"/>
              <w:jc w:val="center"/>
              <w:rPr>
                <w:rFonts w:ascii="Arial" w:hAnsi="Arial" w:cs="Arial"/>
                <w:sz w:val="20"/>
              </w:rPr>
            </w:pPr>
            <w:r w:rsidRPr="002939CA">
              <w:rPr>
                <w:rFonts w:ascii="Arial" w:hAnsi="Arial" w:cs="Arial"/>
                <w:sz w:val="20"/>
              </w:rPr>
              <w:t>m</w:t>
            </w:r>
            <w:r w:rsidRPr="002939CA">
              <w:rPr>
                <w:rFonts w:ascii="Arial" w:hAnsi="Arial" w:cs="Arial"/>
                <w:sz w:val="20"/>
                <w:vertAlign w:val="superscript"/>
              </w:rPr>
              <w:t>3</w:t>
            </w:r>
            <w:r w:rsidRPr="002939CA">
              <w:rPr>
                <w:rFonts w:ascii="Arial" w:hAnsi="Arial" w:cs="Arial"/>
                <w:sz w:val="20"/>
              </w:rPr>
              <w:t>/s el. l/s</w:t>
            </w:r>
          </w:p>
        </w:tc>
        <w:tc>
          <w:tcPr>
            <w:tcW w:w="2055" w:type="dxa"/>
            <w:noWrap/>
            <w:vAlign w:val="bottom"/>
          </w:tcPr>
          <w:p w14:paraId="17B891CE"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EBE48FB" w14:textId="51DDE840" w:rsidR="005460AF" w:rsidRPr="002939CA" w:rsidRDefault="005460AF" w:rsidP="005460AF">
            <w:pPr>
              <w:spacing w:line="240" w:lineRule="auto"/>
              <w:jc w:val="center"/>
              <w:rPr>
                <w:rFonts w:ascii="Arial" w:hAnsi="Arial" w:cs="Arial"/>
                <w:sz w:val="20"/>
              </w:rPr>
            </w:pPr>
          </w:p>
        </w:tc>
      </w:tr>
      <w:tr w:rsidR="005460AF" w:rsidRPr="002939CA" w14:paraId="17240C72" w14:textId="77777777" w:rsidTr="00A513D3">
        <w:trPr>
          <w:trHeight w:val="255"/>
        </w:trPr>
        <w:tc>
          <w:tcPr>
            <w:tcW w:w="3417" w:type="dxa"/>
            <w:noWrap/>
            <w:vAlign w:val="bottom"/>
          </w:tcPr>
          <w:p w14:paraId="69DD0AFB" w14:textId="77777777" w:rsidR="005460AF" w:rsidRPr="002939CA" w:rsidRDefault="005460AF" w:rsidP="005460AF">
            <w:pPr>
              <w:spacing w:line="240" w:lineRule="auto"/>
              <w:rPr>
                <w:rFonts w:ascii="Arial" w:hAnsi="Arial" w:cs="Arial"/>
                <w:sz w:val="20"/>
              </w:rPr>
            </w:pPr>
          </w:p>
        </w:tc>
        <w:tc>
          <w:tcPr>
            <w:tcW w:w="1161" w:type="dxa"/>
            <w:noWrap/>
            <w:vAlign w:val="bottom"/>
          </w:tcPr>
          <w:p w14:paraId="5FFB320C" w14:textId="77777777" w:rsidR="005460AF" w:rsidRPr="002939CA" w:rsidRDefault="005460AF" w:rsidP="005460AF">
            <w:pPr>
              <w:spacing w:line="240" w:lineRule="auto"/>
              <w:jc w:val="center"/>
              <w:rPr>
                <w:rFonts w:ascii="Arial" w:hAnsi="Arial" w:cs="Arial"/>
                <w:sz w:val="20"/>
              </w:rPr>
            </w:pPr>
          </w:p>
        </w:tc>
        <w:tc>
          <w:tcPr>
            <w:tcW w:w="2055" w:type="dxa"/>
            <w:noWrap/>
            <w:vAlign w:val="bottom"/>
          </w:tcPr>
          <w:p w14:paraId="42BBE1A8"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3CCCC811" w14:textId="77777777" w:rsidR="005460AF" w:rsidRPr="002939CA" w:rsidRDefault="005460AF" w:rsidP="005460AF">
            <w:pPr>
              <w:spacing w:line="240" w:lineRule="auto"/>
              <w:jc w:val="center"/>
              <w:rPr>
                <w:rFonts w:ascii="Arial" w:hAnsi="Arial" w:cs="Arial"/>
                <w:sz w:val="20"/>
              </w:rPr>
            </w:pPr>
          </w:p>
        </w:tc>
      </w:tr>
      <w:tr w:rsidR="005460AF" w:rsidRPr="002939CA" w14:paraId="49E1512F" w14:textId="0EACF686" w:rsidTr="00A513D3">
        <w:trPr>
          <w:trHeight w:val="255"/>
        </w:trPr>
        <w:tc>
          <w:tcPr>
            <w:tcW w:w="3417" w:type="dxa"/>
            <w:noWrap/>
            <w:vAlign w:val="bottom"/>
          </w:tcPr>
          <w:p w14:paraId="374DB84B" w14:textId="77777777" w:rsidR="005460AF" w:rsidRPr="002939CA" w:rsidRDefault="005460AF" w:rsidP="005460AF">
            <w:pPr>
              <w:spacing w:line="240" w:lineRule="auto"/>
              <w:rPr>
                <w:rFonts w:ascii="Arial" w:hAnsi="Arial" w:cs="Arial"/>
                <w:b/>
                <w:bCs/>
                <w:sz w:val="20"/>
              </w:rPr>
            </w:pPr>
            <w:r w:rsidRPr="002939CA">
              <w:rPr>
                <w:rFonts w:ascii="Arial" w:hAnsi="Arial" w:cs="Arial"/>
                <w:b/>
                <w:bCs/>
                <w:sz w:val="20"/>
              </w:rPr>
              <w:t>MAGASIN</w:t>
            </w:r>
          </w:p>
        </w:tc>
        <w:tc>
          <w:tcPr>
            <w:tcW w:w="1161" w:type="dxa"/>
            <w:noWrap/>
            <w:vAlign w:val="bottom"/>
          </w:tcPr>
          <w:p w14:paraId="3BA3D922"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 </w:t>
            </w:r>
          </w:p>
        </w:tc>
        <w:tc>
          <w:tcPr>
            <w:tcW w:w="2055" w:type="dxa"/>
            <w:noWrap/>
            <w:vAlign w:val="bottom"/>
          </w:tcPr>
          <w:p w14:paraId="17CDB68F"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C7A3A50" w14:textId="77777777" w:rsidR="005460AF" w:rsidRPr="002939CA" w:rsidRDefault="005460AF" w:rsidP="005460AF">
            <w:pPr>
              <w:spacing w:line="240" w:lineRule="auto"/>
              <w:jc w:val="center"/>
              <w:rPr>
                <w:rFonts w:ascii="Arial" w:hAnsi="Arial" w:cs="Arial"/>
                <w:sz w:val="20"/>
              </w:rPr>
            </w:pPr>
          </w:p>
        </w:tc>
      </w:tr>
      <w:tr w:rsidR="005460AF" w:rsidRPr="002939CA" w14:paraId="10C55424" w14:textId="1C8780EE" w:rsidTr="00A513D3">
        <w:trPr>
          <w:trHeight w:val="285"/>
        </w:trPr>
        <w:tc>
          <w:tcPr>
            <w:tcW w:w="3417" w:type="dxa"/>
            <w:noWrap/>
            <w:vAlign w:val="bottom"/>
          </w:tcPr>
          <w:p w14:paraId="63F44B9E" w14:textId="77777777" w:rsidR="005460AF" w:rsidRPr="002939CA" w:rsidRDefault="005460AF" w:rsidP="005460AF">
            <w:pPr>
              <w:spacing w:line="240" w:lineRule="auto"/>
              <w:rPr>
                <w:rFonts w:ascii="Arial" w:hAnsi="Arial" w:cs="Arial"/>
                <w:sz w:val="20"/>
              </w:rPr>
            </w:pPr>
            <w:r w:rsidRPr="002939CA">
              <w:rPr>
                <w:rFonts w:ascii="Arial" w:hAnsi="Arial" w:cs="Arial"/>
                <w:sz w:val="20"/>
              </w:rPr>
              <w:t>Magasinvolum</w:t>
            </w:r>
          </w:p>
        </w:tc>
        <w:tc>
          <w:tcPr>
            <w:tcW w:w="1161" w:type="dxa"/>
            <w:noWrap/>
            <w:vAlign w:val="bottom"/>
          </w:tcPr>
          <w:p w14:paraId="2E05DA8B"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mill. m</w:t>
            </w:r>
            <w:r w:rsidRPr="002939CA">
              <w:rPr>
                <w:rFonts w:ascii="Arial" w:hAnsi="Arial" w:cs="Arial"/>
                <w:sz w:val="20"/>
                <w:vertAlign w:val="superscript"/>
              </w:rPr>
              <w:t>3</w:t>
            </w:r>
          </w:p>
        </w:tc>
        <w:tc>
          <w:tcPr>
            <w:tcW w:w="2055" w:type="dxa"/>
            <w:noWrap/>
            <w:vAlign w:val="bottom"/>
          </w:tcPr>
          <w:p w14:paraId="319DE0C9"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569DBB1" w14:textId="77777777" w:rsidR="005460AF" w:rsidRPr="002939CA" w:rsidRDefault="005460AF" w:rsidP="005460AF">
            <w:pPr>
              <w:spacing w:line="240" w:lineRule="auto"/>
              <w:jc w:val="center"/>
              <w:rPr>
                <w:rFonts w:ascii="Arial" w:hAnsi="Arial" w:cs="Arial"/>
                <w:sz w:val="20"/>
              </w:rPr>
            </w:pPr>
          </w:p>
        </w:tc>
      </w:tr>
      <w:tr w:rsidR="005460AF" w:rsidRPr="002939CA" w14:paraId="40231DCD" w14:textId="4080AB34" w:rsidTr="00A513D3">
        <w:trPr>
          <w:trHeight w:val="255"/>
        </w:trPr>
        <w:tc>
          <w:tcPr>
            <w:tcW w:w="3417" w:type="dxa"/>
            <w:noWrap/>
            <w:vAlign w:val="bottom"/>
          </w:tcPr>
          <w:p w14:paraId="7D39A9BD" w14:textId="77777777" w:rsidR="005460AF" w:rsidRPr="002939CA" w:rsidRDefault="005460AF" w:rsidP="005460AF">
            <w:pPr>
              <w:spacing w:line="240" w:lineRule="auto"/>
              <w:rPr>
                <w:rFonts w:ascii="Arial" w:hAnsi="Arial" w:cs="Arial"/>
                <w:sz w:val="20"/>
              </w:rPr>
            </w:pPr>
            <w:r w:rsidRPr="002939CA">
              <w:rPr>
                <w:rFonts w:ascii="Arial" w:hAnsi="Arial" w:cs="Arial"/>
                <w:sz w:val="20"/>
              </w:rPr>
              <w:t>HRV</w:t>
            </w:r>
          </w:p>
        </w:tc>
        <w:tc>
          <w:tcPr>
            <w:tcW w:w="1161" w:type="dxa"/>
            <w:noWrap/>
            <w:vAlign w:val="bottom"/>
          </w:tcPr>
          <w:p w14:paraId="2831AE80"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14:paraId="15001B47"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2334D291" w14:textId="77777777" w:rsidR="005460AF" w:rsidRPr="002939CA" w:rsidRDefault="005460AF" w:rsidP="005460AF">
            <w:pPr>
              <w:spacing w:line="240" w:lineRule="auto"/>
              <w:jc w:val="center"/>
              <w:rPr>
                <w:rFonts w:ascii="Arial" w:hAnsi="Arial" w:cs="Arial"/>
                <w:sz w:val="20"/>
              </w:rPr>
            </w:pPr>
          </w:p>
        </w:tc>
      </w:tr>
      <w:tr w:rsidR="005460AF" w:rsidRPr="002939CA" w14:paraId="178D3F56" w14:textId="63462E66" w:rsidTr="00A513D3">
        <w:trPr>
          <w:trHeight w:val="255"/>
        </w:trPr>
        <w:tc>
          <w:tcPr>
            <w:tcW w:w="3417" w:type="dxa"/>
            <w:noWrap/>
            <w:vAlign w:val="bottom"/>
          </w:tcPr>
          <w:p w14:paraId="1E3B255B" w14:textId="77777777" w:rsidR="005460AF" w:rsidRPr="002939CA" w:rsidRDefault="005460AF" w:rsidP="005460AF">
            <w:pPr>
              <w:spacing w:line="240" w:lineRule="auto"/>
              <w:rPr>
                <w:rFonts w:ascii="Arial" w:hAnsi="Arial" w:cs="Arial"/>
                <w:sz w:val="20"/>
              </w:rPr>
            </w:pPr>
            <w:r w:rsidRPr="002939CA">
              <w:rPr>
                <w:rFonts w:ascii="Arial" w:hAnsi="Arial" w:cs="Arial"/>
                <w:sz w:val="20"/>
              </w:rPr>
              <w:t>LRV</w:t>
            </w:r>
          </w:p>
        </w:tc>
        <w:tc>
          <w:tcPr>
            <w:tcW w:w="1161" w:type="dxa"/>
            <w:noWrap/>
            <w:vAlign w:val="bottom"/>
          </w:tcPr>
          <w:p w14:paraId="5E14CC67" w14:textId="77777777" w:rsidR="005460AF" w:rsidRPr="002939CA" w:rsidRDefault="005460AF" w:rsidP="005460AF">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14:paraId="5EF27C09" w14:textId="77777777" w:rsidR="005460AF" w:rsidRPr="002939CA" w:rsidRDefault="005460AF" w:rsidP="005460AF">
            <w:pPr>
              <w:spacing w:line="240" w:lineRule="auto"/>
              <w:jc w:val="center"/>
              <w:rPr>
                <w:rFonts w:ascii="Arial" w:hAnsi="Arial" w:cs="Arial"/>
                <w:sz w:val="20"/>
              </w:rPr>
            </w:pPr>
          </w:p>
        </w:tc>
        <w:tc>
          <w:tcPr>
            <w:tcW w:w="2055" w:type="dxa"/>
            <w:vAlign w:val="bottom"/>
          </w:tcPr>
          <w:p w14:paraId="166EEA6E" w14:textId="77777777" w:rsidR="005460AF" w:rsidRPr="002939CA" w:rsidRDefault="005460AF" w:rsidP="005460AF">
            <w:pPr>
              <w:spacing w:line="240" w:lineRule="auto"/>
              <w:jc w:val="center"/>
              <w:rPr>
                <w:rFonts w:ascii="Arial" w:hAnsi="Arial" w:cs="Arial"/>
                <w:sz w:val="20"/>
              </w:rPr>
            </w:pPr>
          </w:p>
        </w:tc>
      </w:tr>
      <w:tr w:rsidR="00B05D19" w:rsidRPr="002939CA" w14:paraId="7F968855" w14:textId="77777777" w:rsidTr="00E160FB">
        <w:trPr>
          <w:trHeight w:val="255"/>
        </w:trPr>
        <w:tc>
          <w:tcPr>
            <w:tcW w:w="3417" w:type="dxa"/>
            <w:noWrap/>
            <w:vAlign w:val="bottom"/>
          </w:tcPr>
          <w:p w14:paraId="2753407B" w14:textId="13E2A5AE" w:rsidR="00B05D19" w:rsidRPr="002939CA" w:rsidRDefault="002307B5" w:rsidP="00A513D3">
            <w:pPr>
              <w:spacing w:line="240" w:lineRule="auto"/>
              <w:rPr>
                <w:rFonts w:ascii="Arial" w:hAnsi="Arial" w:cs="Arial"/>
                <w:sz w:val="20"/>
              </w:rPr>
            </w:pPr>
            <w:r>
              <w:rPr>
                <w:rFonts w:ascii="Arial" w:hAnsi="Arial" w:cs="Arial"/>
                <w:sz w:val="20"/>
              </w:rPr>
              <w:t>N</w:t>
            </w:r>
            <w:r w:rsidR="00B05D19">
              <w:rPr>
                <w:rFonts w:ascii="Arial" w:hAnsi="Arial" w:cs="Arial"/>
                <w:sz w:val="20"/>
              </w:rPr>
              <w:t>ormalvannstand</w:t>
            </w:r>
            <w:r w:rsidR="00BA202E">
              <w:rPr>
                <w:rFonts w:ascii="Arial" w:hAnsi="Arial" w:cs="Arial"/>
                <w:sz w:val="20"/>
              </w:rPr>
              <w:t xml:space="preserve"> i dag</w:t>
            </w:r>
          </w:p>
        </w:tc>
        <w:tc>
          <w:tcPr>
            <w:tcW w:w="1161" w:type="dxa"/>
            <w:noWrap/>
            <w:vAlign w:val="bottom"/>
          </w:tcPr>
          <w:p w14:paraId="3FDD65D5" w14:textId="53382971" w:rsidR="00B05D19" w:rsidRPr="002939CA" w:rsidRDefault="002307B5" w:rsidP="00A513D3">
            <w:pPr>
              <w:spacing w:line="240" w:lineRule="auto"/>
              <w:jc w:val="center"/>
              <w:rPr>
                <w:rFonts w:ascii="Arial" w:hAnsi="Arial" w:cs="Arial"/>
                <w:sz w:val="20"/>
              </w:rPr>
            </w:pPr>
            <w:r w:rsidRPr="002939CA">
              <w:rPr>
                <w:rFonts w:ascii="Arial" w:hAnsi="Arial" w:cs="Arial"/>
                <w:sz w:val="20"/>
              </w:rPr>
              <w:t>moh.</w:t>
            </w:r>
          </w:p>
        </w:tc>
        <w:tc>
          <w:tcPr>
            <w:tcW w:w="2055" w:type="dxa"/>
            <w:noWrap/>
            <w:vAlign w:val="bottom"/>
          </w:tcPr>
          <w:p w14:paraId="2B986A3B" w14:textId="77777777" w:rsidR="00B05D19" w:rsidRPr="002939CA" w:rsidRDefault="00B05D19" w:rsidP="00A513D3">
            <w:pPr>
              <w:spacing w:line="240" w:lineRule="auto"/>
              <w:jc w:val="center"/>
              <w:rPr>
                <w:rFonts w:ascii="Arial" w:hAnsi="Arial" w:cs="Arial"/>
                <w:sz w:val="20"/>
              </w:rPr>
            </w:pPr>
          </w:p>
        </w:tc>
        <w:tc>
          <w:tcPr>
            <w:tcW w:w="2055" w:type="dxa"/>
          </w:tcPr>
          <w:p w14:paraId="113028B6" w14:textId="77777777" w:rsidR="00B05D19" w:rsidRPr="002939CA" w:rsidRDefault="00B05D19" w:rsidP="00A513D3">
            <w:pPr>
              <w:spacing w:line="240" w:lineRule="auto"/>
              <w:jc w:val="center"/>
              <w:rPr>
                <w:rFonts w:ascii="Arial" w:hAnsi="Arial" w:cs="Arial"/>
                <w:sz w:val="20"/>
              </w:rPr>
            </w:pPr>
          </w:p>
        </w:tc>
      </w:tr>
      <w:tr w:rsidR="0084333D" w:rsidRPr="002939CA" w14:paraId="120D9934" w14:textId="77777777" w:rsidTr="00E160FB">
        <w:trPr>
          <w:trHeight w:val="255"/>
        </w:trPr>
        <w:tc>
          <w:tcPr>
            <w:tcW w:w="3417" w:type="dxa"/>
            <w:noWrap/>
            <w:vAlign w:val="bottom"/>
          </w:tcPr>
          <w:p w14:paraId="1FAA5045" w14:textId="22C2DC2F" w:rsidR="0084333D" w:rsidRDefault="000507AF" w:rsidP="00A513D3">
            <w:pPr>
              <w:spacing w:line="240" w:lineRule="auto"/>
              <w:rPr>
                <w:rFonts w:ascii="Arial" w:hAnsi="Arial" w:cs="Arial"/>
                <w:sz w:val="20"/>
              </w:rPr>
            </w:pPr>
            <w:r>
              <w:rPr>
                <w:rFonts w:ascii="Arial" w:hAnsi="Arial" w:cs="Arial"/>
                <w:sz w:val="20"/>
              </w:rPr>
              <w:t>Normalvannstand etter nedlegging</w:t>
            </w:r>
          </w:p>
        </w:tc>
        <w:tc>
          <w:tcPr>
            <w:tcW w:w="1161" w:type="dxa"/>
            <w:noWrap/>
            <w:vAlign w:val="bottom"/>
          </w:tcPr>
          <w:p w14:paraId="63D63284" w14:textId="5253BED6" w:rsidR="0084333D" w:rsidRPr="002939CA" w:rsidRDefault="00810173" w:rsidP="00A513D3">
            <w:pPr>
              <w:spacing w:line="240" w:lineRule="auto"/>
              <w:jc w:val="center"/>
              <w:rPr>
                <w:rFonts w:ascii="Arial" w:hAnsi="Arial" w:cs="Arial"/>
                <w:sz w:val="20"/>
              </w:rPr>
            </w:pPr>
            <w:r>
              <w:rPr>
                <w:rFonts w:ascii="Arial" w:hAnsi="Arial" w:cs="Arial"/>
                <w:sz w:val="20"/>
              </w:rPr>
              <w:t>m</w:t>
            </w:r>
            <w:r w:rsidR="000507AF">
              <w:rPr>
                <w:rFonts w:ascii="Arial" w:hAnsi="Arial" w:cs="Arial"/>
                <w:sz w:val="20"/>
              </w:rPr>
              <w:t>oh.</w:t>
            </w:r>
          </w:p>
        </w:tc>
        <w:tc>
          <w:tcPr>
            <w:tcW w:w="2055" w:type="dxa"/>
            <w:noWrap/>
            <w:vAlign w:val="bottom"/>
          </w:tcPr>
          <w:p w14:paraId="2B5CEEC9" w14:textId="77777777" w:rsidR="0084333D" w:rsidRPr="002939CA" w:rsidRDefault="0084333D" w:rsidP="00A513D3">
            <w:pPr>
              <w:spacing w:line="240" w:lineRule="auto"/>
              <w:jc w:val="center"/>
              <w:rPr>
                <w:rFonts w:ascii="Arial" w:hAnsi="Arial" w:cs="Arial"/>
                <w:sz w:val="20"/>
              </w:rPr>
            </w:pPr>
          </w:p>
        </w:tc>
        <w:tc>
          <w:tcPr>
            <w:tcW w:w="2055" w:type="dxa"/>
          </w:tcPr>
          <w:p w14:paraId="27416006" w14:textId="77777777" w:rsidR="0084333D" w:rsidRPr="002939CA" w:rsidRDefault="0084333D" w:rsidP="00A513D3">
            <w:pPr>
              <w:spacing w:line="240" w:lineRule="auto"/>
              <w:jc w:val="center"/>
              <w:rPr>
                <w:rFonts w:ascii="Arial" w:hAnsi="Arial" w:cs="Arial"/>
                <w:sz w:val="20"/>
              </w:rPr>
            </w:pPr>
          </w:p>
        </w:tc>
      </w:tr>
    </w:tbl>
    <w:p w14:paraId="0F574326" w14:textId="77777777" w:rsidR="001651E2" w:rsidRPr="002939CA" w:rsidRDefault="29CECA31" w:rsidP="00DB136E">
      <w:pPr>
        <w:pStyle w:val="Overskrift2"/>
      </w:pPr>
      <w:bookmarkStart w:id="24" w:name="_Toc120690922"/>
      <w:r>
        <w:lastRenderedPageBreak/>
        <w:t>Eksisterende inngrep</w:t>
      </w:r>
      <w:bookmarkEnd w:id="23"/>
      <w:bookmarkEnd w:id="24"/>
    </w:p>
    <w:p w14:paraId="21A1FD9D" w14:textId="3E8AC11F" w:rsidR="008378C4" w:rsidRDefault="00523D21" w:rsidP="004A2C4D">
      <w:pPr>
        <w:pStyle w:val="Brdtekst"/>
      </w:pPr>
      <w:r>
        <w:t>Informer om a</w:t>
      </w:r>
      <w:r w:rsidR="00D738FF">
        <w:t>ndre e</w:t>
      </w:r>
      <w:r w:rsidR="001651E2">
        <w:t xml:space="preserve">ksisterende inngrep </w:t>
      </w:r>
      <w:r w:rsidR="00163618">
        <w:t xml:space="preserve">i vassdraget </w:t>
      </w:r>
      <w:r w:rsidR="00623907">
        <w:t xml:space="preserve">i nærheten av anlegget som skal legges ned, </w:t>
      </w:r>
      <w:r w:rsidR="001651E2">
        <w:t>som</w:t>
      </w:r>
      <w:r w:rsidR="00623907">
        <w:t xml:space="preserve"> for eksempel</w:t>
      </w:r>
      <w:r w:rsidR="001651E2">
        <w:t xml:space="preserve"> dam</w:t>
      </w:r>
      <w:r w:rsidR="00122FF7">
        <w:t>mer</w:t>
      </w:r>
      <w:r w:rsidR="001651E2">
        <w:t>, vannledning</w:t>
      </w:r>
      <w:r w:rsidR="00122FF7">
        <w:t>er</w:t>
      </w:r>
      <w:r w:rsidR="001651E2">
        <w:t>, veier, kraftlinjer, forbygninger,</w:t>
      </w:r>
      <w:r w:rsidR="00BA1E02">
        <w:t xml:space="preserve"> vannuttak,</w:t>
      </w:r>
      <w:r w:rsidR="001651E2">
        <w:t xml:space="preserve"> reguleringer, </w:t>
      </w:r>
      <w:r w:rsidR="00370AFE">
        <w:t>kraftverk</w:t>
      </w:r>
      <w:r w:rsidR="00E605B8">
        <w:t xml:space="preserve"> og</w:t>
      </w:r>
      <w:r w:rsidR="00370AFE">
        <w:t xml:space="preserve"> settefiskanlegg</w:t>
      </w:r>
      <w:r>
        <w:t>. Vurder om disse kan bli berørt av nedleggingen.</w:t>
      </w:r>
      <w:r w:rsidR="00163618">
        <w:t xml:space="preserve"> </w:t>
      </w:r>
      <w:r w:rsidR="00FB7077">
        <w:t xml:space="preserve"> </w:t>
      </w:r>
    </w:p>
    <w:p w14:paraId="6C1F8A91" w14:textId="77777777" w:rsidR="008378C4" w:rsidRDefault="008378C4">
      <w:pPr>
        <w:spacing w:line="240" w:lineRule="auto"/>
      </w:pPr>
      <w:r>
        <w:br w:type="page"/>
      </w:r>
    </w:p>
    <w:p w14:paraId="5E8B36C4" w14:textId="0BD4A96C" w:rsidR="0022604B" w:rsidRPr="002939CA" w:rsidRDefault="0022604B" w:rsidP="004E380C">
      <w:pPr>
        <w:pStyle w:val="Overskrift1"/>
      </w:pPr>
      <w:bookmarkStart w:id="25" w:name="_Toc61252530"/>
      <w:bookmarkStart w:id="26" w:name="_Toc61252646"/>
      <w:bookmarkStart w:id="27" w:name="_Toc61253195"/>
      <w:bookmarkStart w:id="28" w:name="_Toc61253466"/>
      <w:bookmarkStart w:id="29" w:name="_Toc120690923"/>
      <w:r w:rsidRPr="002939CA">
        <w:lastRenderedPageBreak/>
        <w:t xml:space="preserve">Beskrivelse av </w:t>
      </w:r>
      <w:r w:rsidR="00375184">
        <w:t>nedleggingen</w:t>
      </w:r>
      <w:bookmarkEnd w:id="25"/>
      <w:bookmarkEnd w:id="26"/>
      <w:bookmarkEnd w:id="27"/>
      <w:bookmarkEnd w:id="28"/>
      <w:bookmarkEnd w:id="29"/>
    </w:p>
    <w:p w14:paraId="5C1F03E1" w14:textId="6CA92C9A" w:rsidR="0022604B" w:rsidRPr="002939CA" w:rsidRDefault="00A359EA" w:rsidP="004E380C">
      <w:pPr>
        <w:pStyle w:val="Overskrift2"/>
      </w:pPr>
      <w:bookmarkStart w:id="30" w:name="_Toc61252532"/>
      <w:bookmarkStart w:id="31" w:name="_Toc61252648"/>
      <w:bookmarkStart w:id="32" w:name="_Toc61253197"/>
      <w:bookmarkStart w:id="33" w:name="_Toc61253468"/>
      <w:bookmarkStart w:id="34" w:name="_Toc120690924"/>
      <w:r>
        <w:t>P</w:t>
      </w:r>
      <w:r w:rsidR="0022604B" w:rsidRPr="002939CA">
        <w:t>lan</w:t>
      </w:r>
      <w:bookmarkEnd w:id="30"/>
      <w:bookmarkEnd w:id="31"/>
      <w:bookmarkEnd w:id="32"/>
      <w:bookmarkEnd w:id="33"/>
      <w:r w:rsidR="0022604B" w:rsidRPr="002939CA">
        <w:t xml:space="preserve"> for </w:t>
      </w:r>
      <w:r w:rsidR="00942748">
        <w:t>nedlegging av vassdragsanlegg</w:t>
      </w:r>
      <w:bookmarkEnd w:id="34"/>
      <w:r w:rsidR="00EE2DF4">
        <w:t xml:space="preserve"> </w:t>
      </w:r>
    </w:p>
    <w:p w14:paraId="799E83E1" w14:textId="4ECD1B9E" w:rsidR="00983B85" w:rsidRDefault="001F483C" w:rsidP="00126D09">
      <w:pPr>
        <w:pStyle w:val="Brdtekst"/>
      </w:pPr>
      <w:r>
        <w:t>Ved nedlegging</w:t>
      </w:r>
      <w:r w:rsidR="00297309">
        <w:t xml:space="preserve"> skal hele anlegget f</w:t>
      </w:r>
      <w:r w:rsidR="00900217">
        <w:t>jernes</w:t>
      </w:r>
      <w:r w:rsidR="00DE1FA1">
        <w:t xml:space="preserve"> og vassdraget så l</w:t>
      </w:r>
      <w:r w:rsidR="00CA284A">
        <w:t>angt</w:t>
      </w:r>
      <w:r w:rsidR="00DE1FA1">
        <w:t xml:space="preserve"> </w:t>
      </w:r>
      <w:r w:rsidR="00CA284A">
        <w:t>som</w:t>
      </w:r>
      <w:r w:rsidR="00DE1FA1">
        <w:t xml:space="preserve"> mulig</w:t>
      </w:r>
      <w:r w:rsidR="005A5643">
        <w:t xml:space="preserve"> tilbakeføres til forholdene slik de var før an</w:t>
      </w:r>
      <w:r w:rsidR="003440D1">
        <w:t>l</w:t>
      </w:r>
      <w:r w:rsidR="005A5643">
        <w:t>e</w:t>
      </w:r>
      <w:r w:rsidR="003440D1">
        <w:t>gget ble bygd</w:t>
      </w:r>
      <w:r w:rsidR="00940E62">
        <w:t xml:space="preserve">. </w:t>
      </w:r>
      <w:r w:rsidR="00834D9B">
        <w:t xml:space="preserve">Beskriv hvordan </w:t>
      </w:r>
      <w:r w:rsidR="00652AB8">
        <w:t>riv</w:t>
      </w:r>
      <w:r w:rsidR="002D253A">
        <w:t>n</w:t>
      </w:r>
      <w:r w:rsidR="00652AB8">
        <w:t>ingsarbeidet skal skje</w:t>
      </w:r>
      <w:r w:rsidR="001325A3">
        <w:t xml:space="preserve"> og begrunn hvorfor valgte fremgangsmåte ivaretar </w:t>
      </w:r>
      <w:r w:rsidR="00983B85">
        <w:t xml:space="preserve">kravene nevnt over. </w:t>
      </w:r>
    </w:p>
    <w:p w14:paraId="67761D19" w14:textId="37F19C08" w:rsidR="00E2129C" w:rsidRPr="00025DD5" w:rsidRDefault="00EE4BE4" w:rsidP="00E2129C">
      <w:pPr>
        <w:pStyle w:val="Brdtekst"/>
      </w:pPr>
      <w:r>
        <w:t>Vassdragsanlegget som skal legges</w:t>
      </w:r>
      <w:r w:rsidR="00653285">
        <w:t xml:space="preserve"> </w:t>
      </w:r>
      <w:r w:rsidR="00340FCD">
        <w:t xml:space="preserve">ned </w:t>
      </w:r>
      <w:r w:rsidR="00A637B4" w:rsidRPr="002939CA">
        <w:t>tegnes inn på kart</w:t>
      </w:r>
      <w:r w:rsidR="00653285">
        <w:t xml:space="preserve"> </w:t>
      </w:r>
      <w:r w:rsidR="00626DE9">
        <w:t>(</w:t>
      </w:r>
      <w:r w:rsidR="000B6634" w:rsidRPr="002939CA">
        <w:t>vedlegg 3</w:t>
      </w:r>
      <w:r w:rsidR="00247FC2" w:rsidRPr="002939CA">
        <w:t>).</w:t>
      </w:r>
      <w:r w:rsidR="00B121CF">
        <w:t xml:space="preserve"> </w:t>
      </w:r>
      <w:r w:rsidR="00026E90">
        <w:t xml:space="preserve">Dersom </w:t>
      </w:r>
      <w:r w:rsidR="00FE6D05">
        <w:t>det er planer om å la noe av anlegget stå igjen</w:t>
      </w:r>
      <w:r w:rsidR="00961939">
        <w:t xml:space="preserve"> må dette begrunnes</w:t>
      </w:r>
      <w:r w:rsidR="00961939" w:rsidRPr="00B855A3">
        <w:t xml:space="preserve">. </w:t>
      </w:r>
      <w:r w:rsidR="00694CD9" w:rsidRPr="00B855A3">
        <w:t xml:space="preserve">Forutsetningen er </w:t>
      </w:r>
      <w:r w:rsidR="00010E56" w:rsidRPr="00B855A3">
        <w:t xml:space="preserve">at det som </w:t>
      </w:r>
      <w:r w:rsidR="00694CD9" w:rsidRPr="00B855A3">
        <w:t xml:space="preserve">skal stå </w:t>
      </w:r>
      <w:r w:rsidR="00010E56" w:rsidRPr="00B855A3">
        <w:t>igjen av dammen har bruddkonsekvenser tilsvarende konsekvensklasse 0</w:t>
      </w:r>
      <w:r w:rsidR="00711EE5" w:rsidRPr="00B855A3">
        <w:t xml:space="preserve">, </w:t>
      </w:r>
      <w:r w:rsidR="00E60588" w:rsidRPr="00B855A3">
        <w:t>se</w:t>
      </w:r>
      <w:r w:rsidR="00711EE5" w:rsidRPr="00B855A3">
        <w:t xml:space="preserve"> damsikkerhetsforskriften</w:t>
      </w:r>
      <w:r w:rsidR="00711EE5">
        <w:rPr>
          <w:rStyle w:val="cf01"/>
        </w:rPr>
        <w:t xml:space="preserve">. </w:t>
      </w:r>
      <w:r w:rsidR="00AE50C0">
        <w:t xml:space="preserve">Hvis ikke hele anlegget </w:t>
      </w:r>
      <w:r w:rsidR="00493AE4">
        <w:t xml:space="preserve">blir fjernet har </w:t>
      </w:r>
      <w:r w:rsidR="00AE50C0">
        <w:t xml:space="preserve">anleggseier </w:t>
      </w:r>
      <w:r w:rsidR="00295299">
        <w:t xml:space="preserve">vanligvis </w:t>
      </w:r>
      <w:r w:rsidR="00423D53">
        <w:t>fortsatt ansvar for vedlikehold og sikkerhet</w:t>
      </w:r>
      <w:r w:rsidR="00295299">
        <w:t xml:space="preserve"> for </w:t>
      </w:r>
      <w:r w:rsidR="00931E50">
        <w:t>anlegg</w:t>
      </w:r>
      <w:r w:rsidR="0016513D">
        <w:t>/deler av anlegg som ikke fjernes</w:t>
      </w:r>
      <w:r w:rsidR="0071236E">
        <w:t>, jf. damsikkerhetsforskriften</w:t>
      </w:r>
      <w:r w:rsidR="0016513D">
        <w:t xml:space="preserve">. </w:t>
      </w:r>
      <w:r w:rsidR="008E5EF9">
        <w:t>D</w:t>
      </w:r>
      <w:r w:rsidR="00540361">
        <w:t xml:space="preserve">et som skal stå igjen </w:t>
      </w:r>
      <w:r w:rsidR="00781339">
        <w:t>av anlegget</w:t>
      </w:r>
      <w:r w:rsidR="00E77E23">
        <w:t xml:space="preserve"> må </w:t>
      </w:r>
      <w:r w:rsidR="00E2129C" w:rsidRPr="0090325A">
        <w:rPr>
          <w:rFonts w:eastAsia="Times"/>
        </w:rPr>
        <w:t>utformes på en slik måte at de</w:t>
      </w:r>
      <w:r w:rsidR="00E77E23">
        <w:rPr>
          <w:rFonts w:eastAsia="Times"/>
        </w:rPr>
        <w:t>t</w:t>
      </w:r>
      <w:r w:rsidR="00E2129C" w:rsidRPr="0090325A">
        <w:rPr>
          <w:rFonts w:eastAsia="Times"/>
        </w:rPr>
        <w:t xml:space="preserve"> er tilpasset et fremtidig endret klima. Hvilke klimaendringer </w:t>
      </w:r>
      <w:r w:rsidR="000B454E" w:rsidRPr="0090325A">
        <w:rPr>
          <w:rFonts w:eastAsia="Times"/>
        </w:rPr>
        <w:t>nedleggingen</w:t>
      </w:r>
      <w:r w:rsidR="00E2129C" w:rsidRPr="0090325A">
        <w:rPr>
          <w:rFonts w:eastAsia="Times"/>
        </w:rPr>
        <w:t xml:space="preserve"> må tilpasses avhenger av hvor i landet tiltaket planlegges. Norsk klimaservicesenter har utarbeidet klimaprofiler som beskriver hvordan klimaendringer vil påvirke ulike deler av Norge. Du/dere må under planlegging av </w:t>
      </w:r>
      <w:r w:rsidR="0099681F" w:rsidRPr="0090325A">
        <w:rPr>
          <w:rFonts w:eastAsia="Times"/>
        </w:rPr>
        <w:t>nedleggingen</w:t>
      </w:r>
      <w:r w:rsidR="00E2129C" w:rsidRPr="0090325A">
        <w:rPr>
          <w:rFonts w:eastAsia="Times"/>
        </w:rPr>
        <w:t xml:space="preserve"> bruke informasjonen og følge anbefalingene i klimaprofilene</w:t>
      </w:r>
      <w:r w:rsidR="00E2129C" w:rsidRPr="0090325A">
        <w:t>, se: www.klimaservicesenter.no, og informasjon på www.</w:t>
      </w:r>
      <w:hyperlink r:id="rId13">
        <w:r w:rsidR="00E2129C" w:rsidRPr="0090325A">
          <w:rPr>
            <w:rStyle w:val="Hyperkobling"/>
            <w:rFonts w:eastAsia="Times"/>
            <w:color w:val="auto"/>
            <w:u w:val="none"/>
          </w:rPr>
          <w:t>klimatilpasning.no</w:t>
        </w:r>
      </w:hyperlink>
      <w:r w:rsidR="00E2129C" w:rsidRPr="0090325A">
        <w:rPr>
          <w:rFonts w:eastAsia="Times"/>
        </w:rPr>
        <w:t>.</w:t>
      </w:r>
      <w:r w:rsidR="00E2129C" w:rsidRPr="00025DD5">
        <w:rPr>
          <w:rFonts w:eastAsia="Times"/>
        </w:rPr>
        <w:t xml:space="preserve"> </w:t>
      </w:r>
    </w:p>
    <w:p w14:paraId="5DBC0990" w14:textId="77777777" w:rsidR="00344620" w:rsidRPr="002939CA" w:rsidRDefault="009A5A60" w:rsidP="00344620">
      <w:pPr>
        <w:pStyle w:val="Brdtekst"/>
        <w:rPr>
          <w:b/>
        </w:rPr>
      </w:pPr>
      <w:bookmarkStart w:id="35" w:name="_Toc282175327"/>
      <w:bookmarkStart w:id="36" w:name="_Toc285794981"/>
      <w:bookmarkStart w:id="37" w:name="_Toc286224688"/>
      <w:r w:rsidRPr="002939CA">
        <w:rPr>
          <w:b/>
        </w:rPr>
        <w:t>2.2.1</w:t>
      </w:r>
      <w:r w:rsidR="00344620" w:rsidRPr="002939CA">
        <w:rPr>
          <w:b/>
        </w:rPr>
        <w:tab/>
        <w:t>Veibygging</w:t>
      </w:r>
      <w:bookmarkEnd w:id="35"/>
      <w:bookmarkEnd w:id="36"/>
      <w:bookmarkEnd w:id="37"/>
      <w:r w:rsidR="00344620" w:rsidRPr="002939CA">
        <w:rPr>
          <w:b/>
        </w:rPr>
        <w:t xml:space="preserve"> </w:t>
      </w:r>
    </w:p>
    <w:p w14:paraId="11C7B9D3" w14:textId="41EC126C" w:rsidR="00344620" w:rsidRPr="002939CA" w:rsidRDefault="00247FC2" w:rsidP="00344620">
      <w:pPr>
        <w:pStyle w:val="Brdtekst"/>
      </w:pPr>
      <w:r w:rsidRPr="002939CA">
        <w:t>Beskriv nødvendig veibygging i forbindelse med nedleggingen, b</w:t>
      </w:r>
      <w:r w:rsidR="00344620" w:rsidRPr="002939CA">
        <w:t>åde midlertidige anleggsveier og permanente veier. Bredden på veier og ryddebeltet i anleggsfasen skal oppgis.</w:t>
      </w:r>
      <w:r w:rsidR="00950FC3">
        <w:t xml:space="preserve"> Veiene skal tegnes inn på kart</w:t>
      </w:r>
      <w:r w:rsidR="00A9702B">
        <w:t xml:space="preserve"> (vedlegg 3)</w:t>
      </w:r>
    </w:p>
    <w:p w14:paraId="36308555" w14:textId="07FDAB79" w:rsidR="00344620" w:rsidRPr="00B855A3" w:rsidRDefault="009666DB" w:rsidP="00344620">
      <w:pPr>
        <w:pStyle w:val="Brdtekst"/>
        <w:rPr>
          <w:b/>
        </w:rPr>
      </w:pPr>
      <w:r w:rsidRPr="002939CA">
        <w:rPr>
          <w:b/>
        </w:rPr>
        <w:t>2.2.2</w:t>
      </w:r>
      <w:r>
        <w:rPr>
          <w:b/>
        </w:rPr>
        <w:t xml:space="preserve"> </w:t>
      </w:r>
      <w:r w:rsidR="00EF27B4" w:rsidRPr="00B855A3">
        <w:rPr>
          <w:b/>
        </w:rPr>
        <w:t>Lagring</w:t>
      </w:r>
      <w:r w:rsidR="00C60F72" w:rsidRPr="00B855A3">
        <w:rPr>
          <w:b/>
        </w:rPr>
        <w:t xml:space="preserve"> av masser</w:t>
      </w:r>
    </w:p>
    <w:p w14:paraId="292CDF1C" w14:textId="6C9052C9" w:rsidR="0039288F" w:rsidRDefault="00344620" w:rsidP="00B74B3B">
      <w:r w:rsidRPr="00B855A3">
        <w:t>Behov for eventuell</w:t>
      </w:r>
      <w:r w:rsidR="00EF27B4" w:rsidRPr="00B855A3">
        <w:t xml:space="preserve"> lagring</w:t>
      </w:r>
      <w:r w:rsidR="002E1460" w:rsidRPr="00B855A3">
        <w:t xml:space="preserve"> av masser fra </w:t>
      </w:r>
      <w:r w:rsidR="00D11276" w:rsidRPr="00B855A3">
        <w:t xml:space="preserve">vassdragsanlegget </w:t>
      </w:r>
      <w:r w:rsidRPr="00B855A3">
        <w:t xml:space="preserve">(midlertidige og permanente) skal beskrives og merkes av på kart. </w:t>
      </w:r>
      <w:r w:rsidR="002E1460" w:rsidRPr="00B855A3">
        <w:t>Opplys om massene</w:t>
      </w:r>
      <w:r w:rsidR="00FD2D50" w:rsidRPr="00B855A3">
        <w:t xml:space="preserve"> er stedegne</w:t>
      </w:r>
      <w:r w:rsidR="00604AB9" w:rsidRPr="00B855A3">
        <w:t>.</w:t>
      </w:r>
      <w:r w:rsidR="00FD2D50">
        <w:t xml:space="preserve"> </w:t>
      </w:r>
    </w:p>
    <w:p w14:paraId="0D742CC1" w14:textId="77777777" w:rsidR="0039288F" w:rsidRDefault="0039288F" w:rsidP="00B74B3B"/>
    <w:p w14:paraId="7E77D1C3" w14:textId="4FC203ED" w:rsidR="00504F66" w:rsidRDefault="002E1460" w:rsidP="00B74B3B">
      <w:r>
        <w:t xml:space="preserve"> </w:t>
      </w:r>
      <w:r w:rsidR="00344620" w:rsidRPr="002939CA">
        <w:t>Ka</w:t>
      </w:r>
      <w:r w:rsidR="00122FF7" w:rsidRPr="002939CA">
        <w:t>pitlet ses i sammenheng med kapittel 2.4</w:t>
      </w:r>
      <w:r w:rsidR="00344620" w:rsidRPr="002939CA">
        <w:t>. A</w:t>
      </w:r>
      <w:r w:rsidR="00122FF7" w:rsidRPr="002939CA">
        <w:t>ll a</w:t>
      </w:r>
      <w:r w:rsidR="00344620" w:rsidRPr="002939CA">
        <w:t xml:space="preserve">realbruk tegnes inn på kart, jf. vedlegg 3. </w:t>
      </w:r>
    </w:p>
    <w:p w14:paraId="55B71568" w14:textId="77777777" w:rsidR="00504F66" w:rsidRDefault="00504F66" w:rsidP="00504F66">
      <w:pPr>
        <w:pStyle w:val="Overskrift2"/>
        <w:tabs>
          <w:tab w:val="num" w:pos="0"/>
        </w:tabs>
        <w:ind w:left="0" w:firstLine="0"/>
      </w:pPr>
      <w:bookmarkStart w:id="38" w:name="_Toc61252550"/>
      <w:bookmarkStart w:id="39" w:name="_Toc61252652"/>
      <w:bookmarkStart w:id="40" w:name="_Toc61253201"/>
      <w:bookmarkStart w:id="41" w:name="_Toc61253486"/>
      <w:bookmarkStart w:id="42" w:name="_Toc435193348"/>
      <w:bookmarkStart w:id="43" w:name="_Toc120690925"/>
      <w:r>
        <w:t xml:space="preserve">Fordeler </w:t>
      </w:r>
      <w:r w:rsidRPr="00732460">
        <w:rPr>
          <w:color w:val="000000"/>
        </w:rPr>
        <w:t>og ulemper</w:t>
      </w:r>
      <w:r>
        <w:t xml:space="preserve"> ved tiltaket</w:t>
      </w:r>
      <w:bookmarkEnd w:id="38"/>
      <w:bookmarkEnd w:id="39"/>
      <w:bookmarkEnd w:id="40"/>
      <w:bookmarkEnd w:id="41"/>
      <w:bookmarkEnd w:id="42"/>
      <w:bookmarkEnd w:id="43"/>
    </w:p>
    <w:p w14:paraId="6BBD2273" w14:textId="77777777" w:rsidR="00504F66" w:rsidRPr="00F417F5" w:rsidRDefault="00504F66" w:rsidP="00504F66">
      <w:pPr>
        <w:pStyle w:val="Topptekst"/>
        <w:rPr>
          <w:rStyle w:val="Understreket"/>
        </w:rPr>
      </w:pPr>
      <w:r w:rsidRPr="00333C72">
        <w:rPr>
          <w:rStyle w:val="Understreket"/>
        </w:rPr>
        <w:t>Fordeler</w:t>
      </w:r>
    </w:p>
    <w:p w14:paraId="51DF96A7" w14:textId="040505B2" w:rsidR="00504F66" w:rsidRDefault="00504F66" w:rsidP="00504F66">
      <w:pPr>
        <w:pStyle w:val="Brdtekst"/>
      </w:pPr>
      <w:r>
        <w:t xml:space="preserve">Beskriv </w:t>
      </w:r>
      <w:r w:rsidR="00790E2E">
        <w:t xml:space="preserve">fordelene </w:t>
      </w:r>
      <w:r w:rsidR="006E13A1">
        <w:t xml:space="preserve">av nedleggingen. </w:t>
      </w:r>
    </w:p>
    <w:p w14:paraId="09A36EB2" w14:textId="77777777" w:rsidR="00504F66" w:rsidRDefault="00504F66" w:rsidP="00504F66">
      <w:pPr>
        <w:pStyle w:val="Ledetekst"/>
        <w:rPr>
          <w:rStyle w:val="Understreket"/>
        </w:rPr>
      </w:pPr>
      <w:r w:rsidRPr="00333C72">
        <w:rPr>
          <w:rStyle w:val="Understreket"/>
        </w:rPr>
        <w:t>Ulemper</w:t>
      </w:r>
    </w:p>
    <w:p w14:paraId="5DDA56F6" w14:textId="2071B9C9" w:rsidR="00504F66" w:rsidRPr="00504F66" w:rsidRDefault="00504F66" w:rsidP="00504F66">
      <w:pPr>
        <w:pStyle w:val="Ledetekst"/>
        <w:rPr>
          <w:rFonts w:ascii="Times New Roman" w:hAnsi="Times New Roman" w:cs="Times New Roman"/>
          <w:sz w:val="22"/>
        </w:rPr>
      </w:pPr>
      <w:r w:rsidRPr="00B74B3B">
        <w:rPr>
          <w:rFonts w:ascii="Times New Roman" w:hAnsi="Times New Roman" w:cs="Times New Roman"/>
          <w:sz w:val="22"/>
        </w:rPr>
        <w:t>Ulemper som berører allmenne interesser nevnes her</w:t>
      </w:r>
      <w:r>
        <w:rPr>
          <w:rStyle w:val="Understreket"/>
          <w:rFonts w:ascii="Times New Roman" w:hAnsi="Times New Roman" w:cs="Times New Roman"/>
          <w:u w:val="none"/>
        </w:rPr>
        <w:t>.</w:t>
      </w:r>
      <w:r w:rsidR="00151504">
        <w:rPr>
          <w:rStyle w:val="Understreket"/>
          <w:rFonts w:ascii="Times New Roman" w:hAnsi="Times New Roman" w:cs="Times New Roman"/>
          <w:u w:val="none"/>
        </w:rPr>
        <w:t xml:space="preserve"> </w:t>
      </w:r>
    </w:p>
    <w:p w14:paraId="1C471354" w14:textId="77777777" w:rsidR="0022604B" w:rsidRPr="002939CA" w:rsidRDefault="00732460" w:rsidP="00B21732">
      <w:pPr>
        <w:pStyle w:val="Overskrift2"/>
        <w:tabs>
          <w:tab w:val="num" w:pos="0"/>
        </w:tabs>
        <w:ind w:left="0" w:firstLine="0"/>
      </w:pPr>
      <w:bookmarkStart w:id="44" w:name="_Toc120690926"/>
      <w:bookmarkStart w:id="45" w:name="_Toc61252551"/>
      <w:bookmarkStart w:id="46" w:name="_Toc61252653"/>
      <w:bookmarkStart w:id="47" w:name="_Toc61253202"/>
      <w:bookmarkStart w:id="48" w:name="_Toc61253487"/>
      <w:r w:rsidRPr="002939CA">
        <w:t xml:space="preserve">Arealbruk og </w:t>
      </w:r>
      <w:r w:rsidR="0022604B" w:rsidRPr="002939CA">
        <w:t>eiendomsforhold</w:t>
      </w:r>
      <w:bookmarkEnd w:id="44"/>
      <w:r w:rsidR="0022604B" w:rsidRPr="002939CA">
        <w:t xml:space="preserve"> </w:t>
      </w:r>
      <w:bookmarkEnd w:id="45"/>
      <w:bookmarkEnd w:id="46"/>
      <w:bookmarkEnd w:id="47"/>
      <w:bookmarkEnd w:id="48"/>
    </w:p>
    <w:p w14:paraId="6DBD4FEF" w14:textId="77777777" w:rsidR="0022604B" w:rsidRPr="002939CA" w:rsidRDefault="0022604B">
      <w:pPr>
        <w:pStyle w:val="Stil3"/>
        <w:spacing w:before="120"/>
        <w:rPr>
          <w:rStyle w:val="Understreket"/>
        </w:rPr>
      </w:pPr>
      <w:bookmarkStart w:id="49" w:name="_Toc61252552"/>
      <w:bookmarkStart w:id="50" w:name="_Toc61253488"/>
      <w:bookmarkStart w:id="51" w:name="_Toc162852776"/>
      <w:r w:rsidRPr="002939CA">
        <w:rPr>
          <w:rStyle w:val="Understreket"/>
        </w:rPr>
        <w:t>Arealbruk</w:t>
      </w:r>
      <w:bookmarkEnd w:id="49"/>
      <w:bookmarkEnd w:id="50"/>
      <w:bookmarkEnd w:id="51"/>
      <w:r w:rsidRPr="002939CA">
        <w:rPr>
          <w:rStyle w:val="Understreket"/>
        </w:rPr>
        <w:t xml:space="preserve"> </w:t>
      </w:r>
    </w:p>
    <w:p w14:paraId="12B07C89" w14:textId="6DFB66D7" w:rsidR="0022604B" w:rsidRPr="002939CA" w:rsidRDefault="00E603A4" w:rsidP="00C36F61">
      <w:pPr>
        <w:pStyle w:val="Brdtekst"/>
      </w:pPr>
      <w:r>
        <w:t>Oppgi s</w:t>
      </w:r>
      <w:r w:rsidR="0022604B" w:rsidRPr="002939CA">
        <w:t>tørrelse og beliggenhet av nødve</w:t>
      </w:r>
      <w:r w:rsidR="009A5A60" w:rsidRPr="002939CA">
        <w:t xml:space="preserve">ndige arealer som </w:t>
      </w:r>
      <w:r w:rsidR="00BA1E02">
        <w:t>må bruke</w:t>
      </w:r>
      <w:r w:rsidR="008A4F4A">
        <w:t>s</w:t>
      </w:r>
      <w:r w:rsidR="00BA1E02">
        <w:t>.</w:t>
      </w:r>
      <w:r w:rsidR="008216CF" w:rsidRPr="002939CA">
        <w:t xml:space="preserve"> A</w:t>
      </w:r>
      <w:r w:rsidR="00122FF7" w:rsidRPr="002939CA">
        <w:t>ll a</w:t>
      </w:r>
      <w:r w:rsidR="008216CF" w:rsidRPr="002939CA">
        <w:t xml:space="preserve">realbruk </w:t>
      </w:r>
      <w:r w:rsidR="00122FF7" w:rsidRPr="002939CA">
        <w:t xml:space="preserve">skal </w:t>
      </w:r>
      <w:r w:rsidR="008216CF" w:rsidRPr="002939CA">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2939CA" w14:paraId="0E2C0837" w14:textId="77777777" w:rsidTr="005E50B3">
        <w:tc>
          <w:tcPr>
            <w:tcW w:w="2155" w:type="dxa"/>
          </w:tcPr>
          <w:p w14:paraId="17A65F3A" w14:textId="77777777" w:rsidR="008216CF" w:rsidRPr="002939CA" w:rsidRDefault="008216CF" w:rsidP="00901786">
            <w:pPr>
              <w:pStyle w:val="Brdtekst"/>
              <w:rPr>
                <w:b/>
              </w:rPr>
            </w:pPr>
            <w:r w:rsidRPr="002939CA">
              <w:rPr>
                <w:b/>
              </w:rPr>
              <w:t>Inngrep</w:t>
            </w:r>
          </w:p>
        </w:tc>
        <w:tc>
          <w:tcPr>
            <w:tcW w:w="2410" w:type="dxa"/>
          </w:tcPr>
          <w:p w14:paraId="649FE42C" w14:textId="77777777" w:rsidR="008216CF" w:rsidRPr="002939CA" w:rsidRDefault="008216CF" w:rsidP="00122FF7">
            <w:pPr>
              <w:pStyle w:val="Brdtekst"/>
              <w:rPr>
                <w:b/>
              </w:rPr>
            </w:pPr>
            <w:r w:rsidRPr="002939CA">
              <w:rPr>
                <w:b/>
              </w:rPr>
              <w:t>Midlertidig arealbehov (</w:t>
            </w:r>
            <w:r w:rsidR="00122FF7" w:rsidRPr="002939CA">
              <w:rPr>
                <w:b/>
              </w:rPr>
              <w:t>m</w:t>
            </w:r>
            <w:r w:rsidR="00122FF7" w:rsidRPr="002939CA">
              <w:rPr>
                <w:b/>
                <w:vertAlign w:val="superscript"/>
              </w:rPr>
              <w:t>2</w:t>
            </w:r>
            <w:r w:rsidR="005E50B3" w:rsidRPr="002939CA">
              <w:rPr>
                <w:b/>
              </w:rPr>
              <w:t xml:space="preserve">el. </w:t>
            </w:r>
            <w:r w:rsidR="00122FF7" w:rsidRPr="002939CA">
              <w:rPr>
                <w:b/>
              </w:rPr>
              <w:t>daa</w:t>
            </w:r>
            <w:r w:rsidRPr="002939CA">
              <w:rPr>
                <w:b/>
              </w:rPr>
              <w:t>)</w:t>
            </w:r>
          </w:p>
        </w:tc>
        <w:tc>
          <w:tcPr>
            <w:tcW w:w="2410" w:type="dxa"/>
          </w:tcPr>
          <w:p w14:paraId="65015D59" w14:textId="77777777" w:rsidR="008216CF" w:rsidRPr="002939CA" w:rsidRDefault="008216CF" w:rsidP="00122FF7">
            <w:pPr>
              <w:pStyle w:val="Brdtekst"/>
              <w:rPr>
                <w:b/>
              </w:rPr>
            </w:pPr>
            <w:r w:rsidRPr="002939CA">
              <w:rPr>
                <w:b/>
              </w:rPr>
              <w:t>Permanent arealbehov (</w:t>
            </w:r>
            <w:r w:rsidR="00122FF7" w:rsidRPr="002939CA">
              <w:rPr>
                <w:b/>
              </w:rPr>
              <w:t>m</w:t>
            </w:r>
            <w:r w:rsidR="00122FF7" w:rsidRPr="002939CA">
              <w:rPr>
                <w:b/>
                <w:vertAlign w:val="superscript"/>
              </w:rPr>
              <w:t>2</w:t>
            </w:r>
            <w:r w:rsidR="00122FF7" w:rsidRPr="002939CA">
              <w:rPr>
                <w:b/>
              </w:rPr>
              <w:t xml:space="preserve"> el. daa</w:t>
            </w:r>
            <w:r w:rsidRPr="002939CA">
              <w:rPr>
                <w:b/>
              </w:rPr>
              <w:t>)</w:t>
            </w:r>
          </w:p>
        </w:tc>
        <w:tc>
          <w:tcPr>
            <w:tcW w:w="1984" w:type="dxa"/>
          </w:tcPr>
          <w:p w14:paraId="006718B8" w14:textId="77777777" w:rsidR="008216CF" w:rsidRPr="002939CA" w:rsidRDefault="008216CF" w:rsidP="00901786">
            <w:pPr>
              <w:pStyle w:val="Brdtekst"/>
              <w:rPr>
                <w:b/>
              </w:rPr>
            </w:pPr>
            <w:r w:rsidRPr="002939CA">
              <w:rPr>
                <w:b/>
              </w:rPr>
              <w:t>Ev. merknader</w:t>
            </w:r>
          </w:p>
        </w:tc>
      </w:tr>
      <w:tr w:rsidR="009A3ED9" w:rsidRPr="002939CA" w14:paraId="414BCBEC" w14:textId="77777777" w:rsidTr="005E50B3">
        <w:tc>
          <w:tcPr>
            <w:tcW w:w="2155" w:type="dxa"/>
          </w:tcPr>
          <w:p w14:paraId="4A43D064" w14:textId="77777777" w:rsidR="009A3ED9" w:rsidRPr="002939CA" w:rsidRDefault="009A3ED9" w:rsidP="00901786"/>
        </w:tc>
        <w:tc>
          <w:tcPr>
            <w:tcW w:w="2410" w:type="dxa"/>
          </w:tcPr>
          <w:p w14:paraId="269E6D32" w14:textId="77777777" w:rsidR="009A3ED9" w:rsidRPr="002939CA" w:rsidRDefault="009A3ED9" w:rsidP="00901786">
            <w:pPr>
              <w:rPr>
                <w:b/>
              </w:rPr>
            </w:pPr>
          </w:p>
        </w:tc>
        <w:tc>
          <w:tcPr>
            <w:tcW w:w="2410" w:type="dxa"/>
          </w:tcPr>
          <w:p w14:paraId="26CFCD30" w14:textId="77777777" w:rsidR="009A3ED9" w:rsidRPr="002939CA" w:rsidRDefault="009A3ED9" w:rsidP="00901786">
            <w:pPr>
              <w:rPr>
                <w:b/>
              </w:rPr>
            </w:pPr>
          </w:p>
        </w:tc>
        <w:tc>
          <w:tcPr>
            <w:tcW w:w="1984" w:type="dxa"/>
          </w:tcPr>
          <w:p w14:paraId="0CFF82DB" w14:textId="77777777" w:rsidR="009A3ED9" w:rsidRPr="002939CA" w:rsidRDefault="009A3ED9" w:rsidP="00901786">
            <w:pPr>
              <w:rPr>
                <w:b/>
              </w:rPr>
            </w:pPr>
          </w:p>
        </w:tc>
      </w:tr>
    </w:tbl>
    <w:p w14:paraId="525D5522" w14:textId="2F0A51EF" w:rsidR="0022604B" w:rsidRPr="002939CA" w:rsidRDefault="0022604B">
      <w:pPr>
        <w:pStyle w:val="Stil3"/>
        <w:rPr>
          <w:rStyle w:val="Understreket"/>
        </w:rPr>
      </w:pPr>
      <w:bookmarkStart w:id="52" w:name="_Toc61252553"/>
      <w:bookmarkStart w:id="53" w:name="_Toc61253489"/>
      <w:bookmarkStart w:id="54" w:name="_Toc162852777"/>
      <w:r w:rsidRPr="002939CA">
        <w:rPr>
          <w:rStyle w:val="Understreket"/>
        </w:rPr>
        <w:t>Eiendomsforhold</w:t>
      </w:r>
      <w:bookmarkEnd w:id="52"/>
      <w:bookmarkEnd w:id="53"/>
      <w:bookmarkEnd w:id="54"/>
    </w:p>
    <w:p w14:paraId="6197E1A6" w14:textId="0001E4D7" w:rsidR="00024000" w:rsidRPr="002939CA" w:rsidRDefault="00024000" w:rsidP="00024000">
      <w:pPr>
        <w:pStyle w:val="Brdtekst"/>
      </w:pPr>
      <w:r w:rsidRPr="002939CA">
        <w:t xml:space="preserve">Forholdet til rettighetshaverne skal beskrives og være avklart før innsending av søknaden. Dersom det søkes om samtykke til ekspropriasjon etter oreigningsloven, skal det først være forsøkt å få til en </w:t>
      </w:r>
      <w:r w:rsidRPr="002939CA">
        <w:lastRenderedPageBreak/>
        <w:t>minnelig ordning med alle berørte parter</w:t>
      </w:r>
      <w:r w:rsidR="00BA1E02">
        <w:t>, og dokumentasjon på dette skal forelegges NVE</w:t>
      </w:r>
      <w:r w:rsidRPr="002939CA">
        <w:t>. Oversikt over berørte grunneiere og rettighetshavere vedlegges.</w:t>
      </w:r>
    </w:p>
    <w:p w14:paraId="1AB89784" w14:textId="77777777" w:rsidR="00024000" w:rsidRPr="002939CA" w:rsidRDefault="00024000" w:rsidP="00024000">
      <w:pPr>
        <w:pStyle w:val="Overskrift2"/>
        <w:tabs>
          <w:tab w:val="num" w:pos="576"/>
        </w:tabs>
      </w:pPr>
      <w:bookmarkStart w:id="55" w:name="_Toc287005435"/>
      <w:bookmarkStart w:id="56" w:name="_Toc120690927"/>
      <w:r w:rsidRPr="002939CA">
        <w:t>Forholdet til offentlige planer og nasjonale føringer</w:t>
      </w:r>
      <w:bookmarkEnd w:id="55"/>
      <w:bookmarkEnd w:id="56"/>
    </w:p>
    <w:p w14:paraId="3699603F" w14:textId="77777777" w:rsidR="0022604B" w:rsidRPr="002939CA" w:rsidRDefault="0022604B" w:rsidP="00333C72">
      <w:pPr>
        <w:pStyle w:val="Brdtekst"/>
      </w:pPr>
      <w:r w:rsidRPr="002939CA">
        <w:t xml:space="preserve">Beskrivelse av </w:t>
      </w:r>
      <w:r w:rsidR="00247FC2" w:rsidRPr="002939CA">
        <w:t>nedleggingens</w:t>
      </w:r>
      <w:r w:rsidRPr="002939CA">
        <w:t xml:space="preserve"> status i forhold til:</w:t>
      </w:r>
    </w:p>
    <w:p w14:paraId="350E1AB1" w14:textId="39A348D3" w:rsidR="00024000" w:rsidRPr="002939CA" w:rsidRDefault="00024000" w:rsidP="00024000">
      <w:pPr>
        <w:pStyle w:val="Brdtekst"/>
      </w:pPr>
      <w:r w:rsidRPr="002939CA">
        <w:rPr>
          <w:rStyle w:val="Understreket"/>
        </w:rPr>
        <w:t>Kommuneplaner</w:t>
      </w:r>
      <w:r w:rsidR="009A5A60" w:rsidRPr="002939CA">
        <w:br/>
      </w:r>
      <w:r w:rsidRPr="002939CA">
        <w:t xml:space="preserve">Planer i henhold til plan- og bygningsloven, mm. </w:t>
      </w:r>
      <w:r w:rsidR="00517E2C">
        <w:t>Hva er status for området i</w:t>
      </w:r>
      <w:r w:rsidRPr="002939CA">
        <w:t xml:space="preserve"> kommuneplanens arealdel</w:t>
      </w:r>
      <w:r w:rsidR="00761FC8">
        <w:t>?</w:t>
      </w:r>
    </w:p>
    <w:p w14:paraId="7922CEEA" w14:textId="7FC5F460" w:rsidR="0022604B" w:rsidRPr="002939CA" w:rsidRDefault="0022604B" w:rsidP="00333C72">
      <w:pPr>
        <w:pStyle w:val="Brdtekst"/>
      </w:pPr>
      <w:r w:rsidRPr="002939CA">
        <w:rPr>
          <w:rStyle w:val="Understreket"/>
        </w:rPr>
        <w:t>Verneplan for vassdrag</w:t>
      </w:r>
      <w:r w:rsidRPr="002939CA">
        <w:rPr>
          <w:u w:val="single"/>
        </w:rPr>
        <w:t xml:space="preserve"> </w:t>
      </w:r>
      <w:r w:rsidR="009A5A60" w:rsidRPr="002939CA">
        <w:br/>
      </w:r>
      <w:r w:rsidR="00734FE8" w:rsidRPr="002939CA">
        <w:t>Beskriv områdets</w:t>
      </w:r>
      <w:r w:rsidRPr="002939CA">
        <w:t xml:space="preserve"> status i forhold til Verneplan for vassdrag</w:t>
      </w:r>
    </w:p>
    <w:p w14:paraId="4768E650" w14:textId="52D79478" w:rsidR="0022604B" w:rsidRPr="002939CA" w:rsidRDefault="0022604B" w:rsidP="00333C72">
      <w:pPr>
        <w:pStyle w:val="Brdtekst"/>
      </w:pPr>
      <w:r w:rsidRPr="002939CA">
        <w:rPr>
          <w:rStyle w:val="Understreket"/>
        </w:rPr>
        <w:t>Nasjonale laksevassdrag</w:t>
      </w:r>
      <w:r w:rsidRPr="002939CA">
        <w:t xml:space="preserve"> </w:t>
      </w:r>
      <w:r w:rsidR="009A5A60" w:rsidRPr="002939CA">
        <w:br/>
      </w:r>
      <w:r w:rsidRPr="002939CA">
        <w:t>Beskriv</w:t>
      </w:r>
      <w:r w:rsidR="00734FE8" w:rsidRPr="002939CA">
        <w:t xml:space="preserve"> områdets</w:t>
      </w:r>
      <w:r w:rsidRPr="002939CA">
        <w:t xml:space="preserve"> status i forhold til Nasjonale laksevassdrag</w:t>
      </w:r>
    </w:p>
    <w:p w14:paraId="1E5855EB" w14:textId="77777777" w:rsidR="00024000" w:rsidRPr="002939CA" w:rsidRDefault="00024000" w:rsidP="00024000">
      <w:pPr>
        <w:pStyle w:val="Brdtekst"/>
      </w:pPr>
      <w:r w:rsidRPr="002939CA">
        <w:rPr>
          <w:rStyle w:val="Understreket"/>
        </w:rPr>
        <w:t>Ev. andre planer eller beskyttede områder</w:t>
      </w:r>
      <w:r w:rsidR="009A5A60" w:rsidRPr="002939CA">
        <w:br/>
      </w:r>
      <w:r w:rsidRPr="002939CA">
        <w:t>Dersom tiltaket berører områder som er omfattet av fylkesvise planer, områd</w:t>
      </w:r>
      <w:r w:rsidR="005E50B3" w:rsidRPr="002939CA">
        <w:t>er vernet etter naturvernloven/</w:t>
      </w:r>
      <w:r w:rsidRPr="002939CA">
        <w:t>naturmangfoldloven, fredet etter kulturminneloven, statlig sikret friluftsområde med mer skal dette oppgis.</w:t>
      </w:r>
    </w:p>
    <w:p w14:paraId="3DE4DD75" w14:textId="29CE018E" w:rsidR="00024000" w:rsidRPr="002939CA" w:rsidRDefault="00024000" w:rsidP="00333C72">
      <w:pPr>
        <w:pStyle w:val="Brdtekst"/>
      </w:pPr>
      <w:r w:rsidRPr="002939CA">
        <w:rPr>
          <w:u w:val="single"/>
        </w:rPr>
        <w:t>EUs vanndirektiv</w:t>
      </w:r>
      <w:r w:rsidR="004E3628">
        <w:rPr>
          <w:u w:val="single"/>
        </w:rPr>
        <w:t>/vannforskriften</w:t>
      </w:r>
      <w:r w:rsidR="009A5A60" w:rsidRPr="002939CA">
        <w:br/>
      </w:r>
      <w:r w:rsidRPr="002939CA">
        <w:t xml:space="preserve">Status for vassdraget i henhold til vedtatte regionale forvaltningsplaner for </w:t>
      </w:r>
      <w:r w:rsidR="008311B6" w:rsidRPr="002939CA">
        <w:t>vassdrag oppgis</w:t>
      </w:r>
      <w:r w:rsidR="000B50D5">
        <w:t>.</w:t>
      </w:r>
      <w:r w:rsidRPr="002939CA">
        <w:t xml:space="preserve"> </w:t>
      </w:r>
      <w:r w:rsidR="000B50D5">
        <w:t xml:space="preserve">Opplysninger om dette finner dere på </w:t>
      </w:r>
      <w:r w:rsidRPr="002939CA">
        <w:t>www.vannportalen.no</w:t>
      </w:r>
    </w:p>
    <w:p w14:paraId="1010971E" w14:textId="77777777" w:rsidR="00E02D07" w:rsidRDefault="00E02D07">
      <w:pPr>
        <w:spacing w:line="240" w:lineRule="auto"/>
        <w:rPr>
          <w:b/>
          <w:bCs/>
          <w:kern w:val="28"/>
          <w:sz w:val="26"/>
          <w:szCs w:val="26"/>
        </w:rPr>
      </w:pPr>
      <w:bookmarkStart w:id="57" w:name="_Toc61252556"/>
      <w:bookmarkStart w:id="58" w:name="_Toc61252654"/>
      <w:bookmarkStart w:id="59" w:name="_Toc61253203"/>
      <w:bookmarkStart w:id="60" w:name="_Toc61253492"/>
      <w:bookmarkStart w:id="61" w:name="_Toc61318446"/>
      <w:r>
        <w:br w:type="page"/>
      </w:r>
    </w:p>
    <w:p w14:paraId="6782038E" w14:textId="77777777" w:rsidR="0022604B" w:rsidRPr="002939CA" w:rsidRDefault="0022604B" w:rsidP="00067092">
      <w:pPr>
        <w:pStyle w:val="Overskrift1"/>
      </w:pPr>
      <w:bookmarkStart w:id="62" w:name="_Toc120690928"/>
      <w:r w:rsidRPr="002939CA">
        <w:lastRenderedPageBreak/>
        <w:t>Virkning for miljø, naturressurser og samfunn</w:t>
      </w:r>
      <w:bookmarkEnd w:id="57"/>
      <w:bookmarkEnd w:id="58"/>
      <w:bookmarkEnd w:id="59"/>
      <w:bookmarkEnd w:id="60"/>
      <w:bookmarkEnd w:id="61"/>
      <w:bookmarkEnd w:id="62"/>
    </w:p>
    <w:p w14:paraId="01CF5E7E" w14:textId="0FB86F31" w:rsidR="00AF2B48" w:rsidRPr="002939CA" w:rsidRDefault="0022604B" w:rsidP="00AF2B48">
      <w:pPr>
        <w:pStyle w:val="Brdtekst"/>
      </w:pPr>
      <w:bookmarkStart w:id="63" w:name="_Toc61252561"/>
      <w:bookmarkStart w:id="64" w:name="_Toc61252659"/>
      <w:bookmarkStart w:id="65" w:name="_Toc61253208"/>
      <w:bookmarkStart w:id="66" w:name="_Toc61253497"/>
      <w:bookmarkStart w:id="67" w:name="_Toc61318447"/>
      <w:bookmarkStart w:id="68" w:name="_Toc61252557"/>
      <w:bookmarkStart w:id="69" w:name="_Toc61252655"/>
      <w:bookmarkStart w:id="70" w:name="_Toc61253204"/>
      <w:bookmarkStart w:id="71" w:name="_Toc61253493"/>
      <w:r w:rsidRPr="002939CA">
        <w:t xml:space="preserve">Her skal det gis en beskrivelse av dagens situasjon (nå-situasjon) for hvert av deltemaene, </w:t>
      </w:r>
      <w:r w:rsidR="00073E8E">
        <w:t xml:space="preserve">og </w:t>
      </w:r>
      <w:r w:rsidRPr="002939CA">
        <w:t xml:space="preserve">en redegjørelse </w:t>
      </w:r>
      <w:r w:rsidR="00073E8E">
        <w:t xml:space="preserve">av </w:t>
      </w:r>
      <w:r w:rsidRPr="002939CA">
        <w:t xml:space="preserve">forventede endringer og konsekvenser av </w:t>
      </w:r>
      <w:r w:rsidR="004330C6" w:rsidRPr="002939CA">
        <w:t>nedleggingen.</w:t>
      </w:r>
      <w:r w:rsidRPr="002939CA">
        <w:t xml:space="preserve"> </w:t>
      </w:r>
      <w:r w:rsidR="00AF2B48" w:rsidRPr="002939CA">
        <w:t xml:space="preserve">Det er ikke nok å vise </w:t>
      </w:r>
      <w:r w:rsidR="001644DE">
        <w:t xml:space="preserve">videre </w:t>
      </w:r>
      <w:r w:rsidR="00AF2B48" w:rsidRPr="002939CA">
        <w:t xml:space="preserve">til ev. vedlagte rapporter. </w:t>
      </w:r>
    </w:p>
    <w:p w14:paraId="0B68BD93" w14:textId="03319956" w:rsidR="007873BD" w:rsidRDefault="00247FC2" w:rsidP="00333C72">
      <w:pPr>
        <w:pStyle w:val="Brdtekst"/>
      </w:pPr>
      <w:r w:rsidRPr="002939CA">
        <w:t>B</w:t>
      </w:r>
      <w:r w:rsidR="009C3FE8" w:rsidRPr="002939CA">
        <w:t>iologisk mangfoldrapport</w:t>
      </w:r>
      <w:r w:rsidRPr="002939CA">
        <w:t xml:space="preserve"> kan </w:t>
      </w:r>
      <w:r w:rsidR="009C3FE8" w:rsidRPr="002939CA">
        <w:t xml:space="preserve">utarbeides iht. NVE veileder </w:t>
      </w:r>
      <w:r w:rsidR="00BD4707">
        <w:t>6</w:t>
      </w:r>
      <w:r w:rsidR="009C3FE8" w:rsidRPr="002939CA">
        <w:t>/20</w:t>
      </w:r>
      <w:r w:rsidR="00BD4707">
        <w:t>18</w:t>
      </w:r>
      <w:r w:rsidR="009C3FE8" w:rsidRPr="002939CA">
        <w:t xml:space="preserve">. </w:t>
      </w:r>
      <w:r w:rsidRPr="002939CA">
        <w:t xml:space="preserve">Det er ikke gitt at </w:t>
      </w:r>
      <w:r w:rsidR="00025C91">
        <w:t>dette er nødvendig</w:t>
      </w:r>
      <w:r w:rsidR="00EA1BAF">
        <w:t>.</w:t>
      </w:r>
      <w:r w:rsidRPr="002939CA">
        <w:t xml:space="preserve"> </w:t>
      </w:r>
      <w:r w:rsidR="003A321A">
        <w:t>F</w:t>
      </w:r>
      <w:r w:rsidRPr="002939CA">
        <w:t xml:space="preserve">or nedlegging av større anlegg bør </w:t>
      </w:r>
      <w:r w:rsidR="00EA1BAF">
        <w:t>det biologiske mangfoldet undersøkes.</w:t>
      </w:r>
      <w:r w:rsidRPr="002939CA">
        <w:t xml:space="preserve"> </w:t>
      </w:r>
      <w:r w:rsidR="0022604B" w:rsidRPr="002939CA">
        <w:t xml:space="preserve">Det skal tydelig fremgå i søknaden hva som er søkers egne synspunkter, og hva som er hentet fra </w:t>
      </w:r>
      <w:r w:rsidR="00C36F61" w:rsidRPr="002939CA">
        <w:t>en ev.</w:t>
      </w:r>
      <w:r w:rsidR="00D25CAC" w:rsidRPr="002939CA">
        <w:t xml:space="preserve"> </w:t>
      </w:r>
      <w:r w:rsidR="008B19FC">
        <w:t>utredning</w:t>
      </w:r>
      <w:r w:rsidR="0022604B" w:rsidRPr="002939CA">
        <w:t xml:space="preserve"> dersom synspunktene er motstridende.</w:t>
      </w:r>
    </w:p>
    <w:p w14:paraId="5C721856" w14:textId="279DB29E" w:rsidR="00161FAC" w:rsidRPr="002939CA" w:rsidRDefault="00BA6F4C" w:rsidP="00333C72">
      <w:pPr>
        <w:pStyle w:val="Brdtekst"/>
      </w:pPr>
      <w:r w:rsidRPr="00BA6F4C">
        <w:t>Vurderinger av tiltakets virkning/konsekvens for de aktuelle fagtemaene skal følge Miljødirektoratets veileder for konsekvensutredninger for klima og miljø, M-1941.</w:t>
      </w:r>
    </w:p>
    <w:p w14:paraId="4C3D73EA" w14:textId="77777777" w:rsidR="0022604B" w:rsidRPr="002939CA" w:rsidRDefault="0022604B" w:rsidP="00F055E7">
      <w:pPr>
        <w:pStyle w:val="Overskrift2"/>
      </w:pPr>
      <w:bookmarkStart w:id="72" w:name="_Toc120690929"/>
      <w:r w:rsidRPr="002939CA">
        <w:t xml:space="preserve">Hydrologi (virkninger av </w:t>
      </w:r>
      <w:r w:rsidR="008A4F4A">
        <w:t>nedleggingen</w:t>
      </w:r>
      <w:r w:rsidRPr="002939CA">
        <w:t>)</w:t>
      </w:r>
      <w:bookmarkEnd w:id="72"/>
    </w:p>
    <w:p w14:paraId="6C94BBBA" w14:textId="2270347D" w:rsidR="00247FC2" w:rsidRDefault="00247FC2" w:rsidP="00247FC2">
      <w:pPr>
        <w:pStyle w:val="Brdtekst"/>
      </w:pPr>
      <w:r w:rsidRPr="002939CA">
        <w:t>Dagens hydrologiske forhold beskrives; middelvannføring, alminnelig lavvannføring</w:t>
      </w:r>
      <w:r w:rsidR="009A740B">
        <w:t xml:space="preserve"> og</w:t>
      </w:r>
      <w:r w:rsidRPr="002939CA">
        <w:t xml:space="preserve"> flomvannføring</w:t>
      </w:r>
      <w:r w:rsidR="006B4C12">
        <w:t xml:space="preserve">. Informer om </w:t>
      </w:r>
      <w:r w:rsidRPr="002939CA">
        <w:t>når på året</w:t>
      </w:r>
      <w:r w:rsidR="008715ED">
        <w:t xml:space="preserve"> det vanligvis opp</w:t>
      </w:r>
      <w:r w:rsidR="00212E80">
        <w:t>trer</w:t>
      </w:r>
      <w:r w:rsidR="008715ED">
        <w:t xml:space="preserve"> perioder med lavvannføring</w:t>
      </w:r>
      <w:r w:rsidR="00212E80">
        <w:t xml:space="preserve"> og flomvannføring i vassdraget. </w:t>
      </w:r>
      <w:r w:rsidRPr="002939CA">
        <w:t xml:space="preserve"> </w:t>
      </w:r>
    </w:p>
    <w:p w14:paraId="3A5F1C44" w14:textId="2B926A45" w:rsidR="00DD09C6" w:rsidRDefault="00DD09C6" w:rsidP="00247FC2">
      <w:pPr>
        <w:pStyle w:val="Brdtekst"/>
      </w:pPr>
      <w:r>
        <w:t>Vurder hvordan nedleggingen vil påvirke vannføringen i vassdraget. Endrede flomfo</w:t>
      </w:r>
      <w:r w:rsidR="000C5B87">
        <w:t>rhold beskrives under delkapitlet «Naturfare</w:t>
      </w:r>
      <w:r w:rsidR="004C519F">
        <w:t xml:space="preserve"> og klimaendringer</w:t>
      </w:r>
      <w:r w:rsidR="000C5B87">
        <w:t>».</w:t>
      </w:r>
    </w:p>
    <w:p w14:paraId="33D2A28C" w14:textId="474C840C" w:rsidR="000F51DF" w:rsidRDefault="000F51DF" w:rsidP="000F51DF">
      <w:pPr>
        <w:pStyle w:val="Brdtekst"/>
      </w:pPr>
      <w:r w:rsidRPr="002939CA">
        <w:t xml:space="preserve">Hvis anleggsarbeidet med nedleggingen kan påvirke alminnelig lavvannføring må dette </w:t>
      </w:r>
      <w:r>
        <w:t xml:space="preserve">komme frem. Vurder behovet </w:t>
      </w:r>
      <w:r w:rsidR="00496432">
        <w:t>for</w:t>
      </w:r>
      <w:r>
        <w:t xml:space="preserve"> slipp av minstevannføring i anleggsperioden.</w:t>
      </w:r>
    </w:p>
    <w:p w14:paraId="0E52F75A" w14:textId="77777777" w:rsidR="00901786" w:rsidRPr="002939CA" w:rsidRDefault="00901786" w:rsidP="00901786">
      <w:pPr>
        <w:pStyle w:val="Overskrift2"/>
        <w:tabs>
          <w:tab w:val="num" w:pos="576"/>
        </w:tabs>
      </w:pPr>
      <w:bookmarkStart w:id="73" w:name="_Toc287005439"/>
      <w:bookmarkStart w:id="74" w:name="_Toc120690930"/>
      <w:r w:rsidRPr="002939CA">
        <w:t>Grunnvann</w:t>
      </w:r>
      <w:bookmarkEnd w:id="73"/>
      <w:bookmarkEnd w:id="74"/>
    </w:p>
    <w:p w14:paraId="1FE7FDD5" w14:textId="77777777" w:rsidR="00901786" w:rsidRPr="002939CA" w:rsidRDefault="00901786" w:rsidP="00901786">
      <w:pPr>
        <w:pStyle w:val="Brdtekst"/>
      </w:pPr>
      <w:r w:rsidRPr="002939CA">
        <w:t>Det skal angis hvorvidt grunnvann</w:t>
      </w:r>
      <w:r w:rsidR="00BA1E02">
        <w:t>et</w:t>
      </w:r>
      <w:r w:rsidRPr="002939CA">
        <w:t xml:space="preserve"> i områdene er kartlagt og </w:t>
      </w:r>
      <w:r w:rsidR="008A4F4A">
        <w:t xml:space="preserve">om det </w:t>
      </w:r>
      <w:r w:rsidRPr="002939CA">
        <w:t>blir berørt.</w:t>
      </w:r>
    </w:p>
    <w:p w14:paraId="22018875" w14:textId="5691FE1D" w:rsidR="00901786" w:rsidRPr="002939CA" w:rsidRDefault="00A76157" w:rsidP="00901786">
      <w:pPr>
        <w:pStyle w:val="Overskrift2"/>
        <w:tabs>
          <w:tab w:val="num" w:pos="576"/>
        </w:tabs>
      </w:pPr>
      <w:bookmarkStart w:id="75" w:name="_Toc120690931"/>
      <w:r>
        <w:t>Naturfare og</w:t>
      </w:r>
      <w:r w:rsidR="00F457DA">
        <w:t xml:space="preserve"> klimaendringer</w:t>
      </w:r>
      <w:bookmarkEnd w:id="75"/>
    </w:p>
    <w:p w14:paraId="78BFA771" w14:textId="4ABBE466" w:rsidR="0037724D" w:rsidRDefault="007039A2" w:rsidP="0037724D">
      <w:pPr>
        <w:rPr>
          <w:rFonts w:eastAsia="Times"/>
        </w:rPr>
      </w:pPr>
      <w:r>
        <w:t>Beskriv f</w:t>
      </w:r>
      <w:r w:rsidR="00901786" w:rsidRPr="002939CA">
        <w:t>lommer i vassdraget</w:t>
      </w:r>
      <w:r>
        <w:t xml:space="preserve"> </w:t>
      </w:r>
      <w:r w:rsidR="00901786" w:rsidRPr="002939CA">
        <w:t>(hyppighet, størrelse og tid på året</w:t>
      </w:r>
      <w:r w:rsidR="00F17F92">
        <w:rPr>
          <w:rFonts w:eastAsia="Times"/>
        </w:rPr>
        <w:t xml:space="preserve">). </w:t>
      </w:r>
    </w:p>
    <w:p w14:paraId="0288C089" w14:textId="400111F2" w:rsidR="006F47B1" w:rsidRPr="002939CA" w:rsidRDefault="006F47B1" w:rsidP="006F47B1">
      <w:pPr>
        <w:pStyle w:val="Brdtekst"/>
      </w:pPr>
      <w:r>
        <w:t xml:space="preserve">Dersom anlegget har reguleringsmagasin og aktivt reguleres i dag, må dere vurdere om nedleggingen kan føre til økt flomfare nedstrøms anlegget. Vurder </w:t>
      </w:r>
      <w:r w:rsidR="003D3385">
        <w:t>også</w:t>
      </w:r>
      <w:r w:rsidR="00AD09FC">
        <w:t xml:space="preserve"> hvordan vassdraget vil bli påvirket av</w:t>
      </w:r>
      <w:r>
        <w:t xml:space="preserve"> eventuell endret flomvannføring som følge av nedleggingen, og behovet for avbøtende tiltak. </w:t>
      </w:r>
    </w:p>
    <w:p w14:paraId="534EED15" w14:textId="2A1FA0AD" w:rsidR="006F47B1" w:rsidRDefault="006F47B1" w:rsidP="006F47B1">
      <w:pPr>
        <w:pStyle w:val="Brdtekst"/>
      </w:pPr>
      <w:r>
        <w:t>Dersom det planlegges nedlegging på annen måte enn at hele anlegget fjernes, må dere vurdere om dette kan medføre økt flomfare sammenlignet med å fjerne hele anlegget og tilbakeføre vassdraget så lang</w:t>
      </w:r>
      <w:r w:rsidR="003C7BC9">
        <w:t>t</w:t>
      </w:r>
      <w:r>
        <w:t xml:space="preserve"> som mulig til slik det var før anlegget ble bygd. Dere må se dette i sammenheng </w:t>
      </w:r>
      <w:r w:rsidRPr="007502D6">
        <w:t xml:space="preserve">med hvordan fremtidig klima forventes å påvirke hydrologien i vassdraget. Her skal anbefalte klimapåslag for flomvannføring, og andre forventede endringer beskrevet i klimaprofilen for området ligge til grunn for vurderingen, se  </w:t>
      </w:r>
      <w:hyperlink r:id="rId14" w:history="1">
        <w:r w:rsidRPr="007502D6">
          <w:rPr>
            <w:rStyle w:val="Hyperkobling"/>
          </w:rPr>
          <w:t>www.klimaservicesenter.no</w:t>
        </w:r>
      </w:hyperlink>
      <w:r w:rsidRPr="007502D6">
        <w:t>.</w:t>
      </w:r>
    </w:p>
    <w:p w14:paraId="495E4227" w14:textId="0FB399F7" w:rsidR="0037724D" w:rsidRPr="005F1B9E" w:rsidRDefault="0037724D" w:rsidP="0037724D">
      <w:pPr>
        <w:pStyle w:val="Brdtekst"/>
      </w:pPr>
      <w:r w:rsidRPr="00FF0C88">
        <w:t xml:space="preserve">Gi en kort vurdering av om </w:t>
      </w:r>
      <w:r w:rsidR="00AE4FDE" w:rsidRPr="00FF0C88">
        <w:t>anlegget</w:t>
      </w:r>
      <w:r w:rsidR="004526D2" w:rsidRPr="00FF0C88">
        <w:t xml:space="preserve"> </w:t>
      </w:r>
      <w:r w:rsidR="00E93CA0" w:rsidRPr="00FF0C88">
        <w:t xml:space="preserve">som skal legges ned </w:t>
      </w:r>
      <w:r w:rsidR="00FF0C88">
        <w:t xml:space="preserve">med </w:t>
      </w:r>
      <w:r w:rsidR="00E93CA0" w:rsidRPr="00FF0C88">
        <w:t>midlertidig anleggsområde</w:t>
      </w:r>
      <w:r w:rsidR="002F11FE" w:rsidRPr="00FF0C88">
        <w:t xml:space="preserve"> </w:t>
      </w:r>
      <w:r w:rsidR="004526D2" w:rsidRPr="00FF0C88">
        <w:t xml:space="preserve">er </w:t>
      </w:r>
      <w:r w:rsidRPr="00FF0C88">
        <w:t>skredutsatt</w:t>
      </w:r>
      <w:r w:rsidR="00FF0C88" w:rsidRPr="00FF0C88">
        <w:t>.</w:t>
      </w:r>
      <w:r w:rsidRPr="005F1B9E">
        <w:t xml:space="preserve"> Potensiell fare for steinsprang, snøskred og kvikkleire beskrives m</w:t>
      </w:r>
      <w:r>
        <w:t>ed utgangspunkt i informasjon i</w:t>
      </w:r>
      <w:r w:rsidRPr="005F1B9E">
        <w:t xml:space="preserve"> NVEs </w:t>
      </w:r>
      <w:r>
        <w:t xml:space="preserve">temakart som finnes på NVEs nettsider.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p>
    <w:p w14:paraId="401CC063" w14:textId="6CD32BFC" w:rsidR="0037724D" w:rsidRDefault="0037724D" w:rsidP="0037724D">
      <w:pPr>
        <w:pStyle w:val="Brdtekst"/>
      </w:pPr>
      <w:r w:rsidRPr="005F1B9E">
        <w:t>For mer veiledning, se NVEs Retningslinje nr. 2/2011</w:t>
      </w:r>
      <w:r>
        <w:t xml:space="preserve"> </w:t>
      </w:r>
      <w:r w:rsidRPr="005E7F3C">
        <w:rPr>
          <w:i/>
          <w:iCs/>
        </w:rPr>
        <w:t>«</w:t>
      </w:r>
      <w:proofErr w:type="spellStart"/>
      <w:r w:rsidRPr="005E7F3C">
        <w:rPr>
          <w:i/>
          <w:iCs/>
        </w:rPr>
        <w:t>Flaum</w:t>
      </w:r>
      <w:proofErr w:type="spellEnd"/>
      <w:r w:rsidRPr="005E7F3C">
        <w:rPr>
          <w:i/>
          <w:iCs/>
        </w:rPr>
        <w:t xml:space="preserve"> og skredfare i </w:t>
      </w:r>
      <w:proofErr w:type="spellStart"/>
      <w:r w:rsidRPr="005E7F3C">
        <w:rPr>
          <w:i/>
          <w:iCs/>
        </w:rPr>
        <w:t>arealplanar</w:t>
      </w:r>
      <w:proofErr w:type="spellEnd"/>
      <w:r w:rsidRPr="005E7F3C">
        <w:rPr>
          <w:i/>
          <w:iCs/>
        </w:rPr>
        <w:t>»</w:t>
      </w:r>
      <w:r>
        <w:t xml:space="preserve"> og NVEs veileder</w:t>
      </w:r>
      <w:r w:rsidRPr="00385D29">
        <w:t xml:space="preserve">: </w:t>
      </w:r>
      <w:r>
        <w:t>«</w:t>
      </w:r>
      <w:r w:rsidRPr="00385D29">
        <w:t>Kartlegging og vurdering av skredfare i arealplaner</w:t>
      </w:r>
      <w:r>
        <w:t>»</w:t>
      </w:r>
      <w:r w:rsidRPr="00385D29">
        <w:t>. Disse finnes på NVEs nettsider.</w:t>
      </w:r>
      <w:r w:rsidRPr="005F1B9E">
        <w:t xml:space="preserve"> </w:t>
      </w:r>
    </w:p>
    <w:p w14:paraId="7D632DB2" w14:textId="77777777" w:rsidR="0051742F" w:rsidRDefault="00D94FFE" w:rsidP="00A81528">
      <w:pPr>
        <w:pStyle w:val="Brdtekst"/>
      </w:pPr>
      <w:r w:rsidRPr="00D94FFE">
        <w:t>Gi en v</w:t>
      </w:r>
      <w:r w:rsidR="00781894" w:rsidRPr="00D94FFE">
        <w:t>urder</w:t>
      </w:r>
      <w:r w:rsidRPr="00D94FFE">
        <w:t>ing</w:t>
      </w:r>
      <w:r w:rsidR="00781894" w:rsidRPr="00D94FFE">
        <w:t xml:space="preserve"> </w:t>
      </w:r>
      <w:r w:rsidRPr="00D94FFE">
        <w:t xml:space="preserve">av </w:t>
      </w:r>
      <w:r w:rsidR="00781894" w:rsidRPr="00D94FFE">
        <w:t xml:space="preserve">om </w:t>
      </w:r>
      <w:r w:rsidR="00C45C52" w:rsidRPr="00D94FFE">
        <w:t xml:space="preserve">nedleggingen </w:t>
      </w:r>
      <w:r w:rsidR="009D34B7" w:rsidRPr="00D94FFE">
        <w:t xml:space="preserve">kan føre til </w:t>
      </w:r>
      <w:r w:rsidR="00A81528" w:rsidRPr="00D94FFE">
        <w:t xml:space="preserve">økt </w:t>
      </w:r>
      <w:r w:rsidR="00D11B5F" w:rsidRPr="00D94FFE">
        <w:t xml:space="preserve">erosjon, </w:t>
      </w:r>
      <w:r w:rsidR="00A81528" w:rsidRPr="00D94FFE">
        <w:t>sedimenttransport og tilslamming av vassdraget</w:t>
      </w:r>
      <w:r w:rsidR="00D11B5F" w:rsidRPr="00D94FFE">
        <w:t>.</w:t>
      </w:r>
    </w:p>
    <w:p w14:paraId="27241072" w14:textId="3961F0E4" w:rsidR="00A81528" w:rsidRPr="002939CA" w:rsidRDefault="00A81528" w:rsidP="00A81528">
      <w:pPr>
        <w:pStyle w:val="Brdtekst"/>
      </w:pPr>
      <w:r w:rsidRPr="002939CA">
        <w:lastRenderedPageBreak/>
        <w:t xml:space="preserve"> </w:t>
      </w:r>
    </w:p>
    <w:p w14:paraId="2D97A601" w14:textId="77777777" w:rsidR="00901786" w:rsidRPr="002939CA" w:rsidRDefault="00901786" w:rsidP="00901786">
      <w:pPr>
        <w:pStyle w:val="Overskrift2"/>
        <w:tabs>
          <w:tab w:val="num" w:pos="576"/>
        </w:tabs>
      </w:pPr>
      <w:bookmarkStart w:id="76" w:name="_Toc287005441"/>
      <w:bookmarkStart w:id="77" w:name="_Toc120690932"/>
      <w:r w:rsidRPr="002939CA">
        <w:t>Rødlistearter</w:t>
      </w:r>
      <w:bookmarkEnd w:id="76"/>
      <w:bookmarkEnd w:id="77"/>
    </w:p>
    <w:p w14:paraId="2DC83DDF" w14:textId="2535F9D1" w:rsidR="00901786" w:rsidRPr="002939CA" w:rsidRDefault="004E1E3E" w:rsidP="00901786">
      <w:pPr>
        <w:pStyle w:val="Brdtekst"/>
      </w:pPr>
      <w:r>
        <w:t xml:space="preserve">Informer om </w:t>
      </w:r>
      <w:r w:rsidR="00DD59E5">
        <w:t xml:space="preserve">det finnes </w:t>
      </w:r>
      <w:r w:rsidR="00901786" w:rsidRPr="002939CA">
        <w:t>rødlistearter i området</w:t>
      </w:r>
      <w:r w:rsidR="004029D2">
        <w:t>, og sannsynligheten for funn</w:t>
      </w:r>
      <w:r w:rsidR="00973C8C">
        <w:t>.</w:t>
      </w:r>
    </w:p>
    <w:p w14:paraId="75FA4EC1" w14:textId="07C28D63" w:rsidR="00901786" w:rsidRPr="002939CA" w:rsidRDefault="00901786" w:rsidP="00901786">
      <w:pPr>
        <w:pStyle w:val="Brdtekst"/>
      </w:pPr>
      <w:r w:rsidRPr="002939CA">
        <w:t>Funn av rødlistearter skal presenteres i egen tabell</w:t>
      </w:r>
      <w:r w:rsidR="00D778B7">
        <w:t>. B</w:t>
      </w:r>
      <w:r w:rsidR="00546631">
        <w:t>ruk</w:t>
      </w:r>
      <w:r w:rsidRPr="002939CA">
        <w:t xml:space="preserve">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2939CA" w14:paraId="289199DB" w14:textId="77777777" w:rsidTr="00901786">
        <w:tc>
          <w:tcPr>
            <w:tcW w:w="1267" w:type="dxa"/>
          </w:tcPr>
          <w:p w14:paraId="1EAC2B8A" w14:textId="77777777" w:rsidR="00901786" w:rsidRPr="002939CA" w:rsidRDefault="00901786" w:rsidP="00901786">
            <w:pPr>
              <w:pStyle w:val="Brdtekst"/>
              <w:rPr>
                <w:b/>
              </w:rPr>
            </w:pPr>
            <w:proofErr w:type="spellStart"/>
            <w:r w:rsidRPr="002939CA">
              <w:rPr>
                <w:b/>
              </w:rPr>
              <w:t>Rødlisteart</w:t>
            </w:r>
            <w:proofErr w:type="spellEnd"/>
          </w:p>
        </w:tc>
        <w:tc>
          <w:tcPr>
            <w:tcW w:w="1843" w:type="dxa"/>
          </w:tcPr>
          <w:p w14:paraId="4E0F167D" w14:textId="77777777" w:rsidR="00901786" w:rsidRPr="002939CA" w:rsidRDefault="00901786" w:rsidP="00901786">
            <w:pPr>
              <w:pStyle w:val="Brdtekst"/>
              <w:rPr>
                <w:b/>
              </w:rPr>
            </w:pPr>
            <w:r w:rsidRPr="002939CA">
              <w:rPr>
                <w:b/>
              </w:rPr>
              <w:t>Rødlistekategori</w:t>
            </w:r>
          </w:p>
        </w:tc>
        <w:tc>
          <w:tcPr>
            <w:tcW w:w="1134" w:type="dxa"/>
          </w:tcPr>
          <w:p w14:paraId="33DE8C95" w14:textId="77777777" w:rsidR="00901786" w:rsidRPr="002939CA" w:rsidRDefault="00901786" w:rsidP="00901786">
            <w:pPr>
              <w:pStyle w:val="Brdtekst"/>
              <w:rPr>
                <w:b/>
              </w:rPr>
            </w:pPr>
            <w:r w:rsidRPr="002939CA">
              <w:rPr>
                <w:b/>
              </w:rPr>
              <w:t>Funnsted</w:t>
            </w:r>
          </w:p>
        </w:tc>
        <w:tc>
          <w:tcPr>
            <w:tcW w:w="2245" w:type="dxa"/>
          </w:tcPr>
          <w:p w14:paraId="7BC3FB6E" w14:textId="77777777" w:rsidR="00901786" w:rsidRPr="002939CA" w:rsidRDefault="00901786" w:rsidP="00901786">
            <w:pPr>
              <w:pStyle w:val="Brdtekst"/>
              <w:rPr>
                <w:b/>
              </w:rPr>
            </w:pPr>
            <w:r w:rsidRPr="002939CA">
              <w:rPr>
                <w:b/>
              </w:rPr>
              <w:t>Påvirkningsfaktorer*</w:t>
            </w:r>
          </w:p>
        </w:tc>
      </w:tr>
      <w:tr w:rsidR="00901786" w:rsidRPr="002939CA" w14:paraId="6EBCB748" w14:textId="77777777" w:rsidTr="00901786">
        <w:tc>
          <w:tcPr>
            <w:tcW w:w="1267" w:type="dxa"/>
          </w:tcPr>
          <w:p w14:paraId="74C839CD" w14:textId="77777777" w:rsidR="00901786" w:rsidRPr="002939CA" w:rsidRDefault="00901786" w:rsidP="00901786">
            <w:pPr>
              <w:pStyle w:val="Brdtekst"/>
            </w:pPr>
          </w:p>
        </w:tc>
        <w:tc>
          <w:tcPr>
            <w:tcW w:w="1843" w:type="dxa"/>
          </w:tcPr>
          <w:p w14:paraId="405E661C" w14:textId="77777777" w:rsidR="00901786" w:rsidRPr="002939CA" w:rsidRDefault="00901786" w:rsidP="00901786">
            <w:pPr>
              <w:pStyle w:val="Brdtekst"/>
            </w:pPr>
          </w:p>
        </w:tc>
        <w:tc>
          <w:tcPr>
            <w:tcW w:w="1134" w:type="dxa"/>
          </w:tcPr>
          <w:p w14:paraId="008004BC" w14:textId="77777777" w:rsidR="00901786" w:rsidRPr="002939CA" w:rsidRDefault="00901786" w:rsidP="00901786">
            <w:pPr>
              <w:pStyle w:val="Brdtekst"/>
            </w:pPr>
          </w:p>
        </w:tc>
        <w:tc>
          <w:tcPr>
            <w:tcW w:w="2245" w:type="dxa"/>
          </w:tcPr>
          <w:p w14:paraId="4A425B7D" w14:textId="77777777" w:rsidR="00901786" w:rsidRPr="002939CA" w:rsidRDefault="00901786" w:rsidP="00901786">
            <w:pPr>
              <w:pStyle w:val="Brdtekst"/>
            </w:pPr>
          </w:p>
        </w:tc>
      </w:tr>
      <w:tr w:rsidR="006A1BB8" w:rsidRPr="002939CA" w14:paraId="1D026E3A" w14:textId="77777777" w:rsidTr="00901786">
        <w:tc>
          <w:tcPr>
            <w:tcW w:w="1267" w:type="dxa"/>
          </w:tcPr>
          <w:p w14:paraId="58D02789" w14:textId="77777777" w:rsidR="006A1BB8" w:rsidRPr="002939CA" w:rsidRDefault="006A1BB8" w:rsidP="00901786">
            <w:pPr>
              <w:pStyle w:val="Brdtekst"/>
            </w:pPr>
          </w:p>
        </w:tc>
        <w:tc>
          <w:tcPr>
            <w:tcW w:w="1843" w:type="dxa"/>
          </w:tcPr>
          <w:p w14:paraId="44899FA4" w14:textId="77777777" w:rsidR="006A1BB8" w:rsidRPr="002939CA" w:rsidRDefault="006A1BB8" w:rsidP="00901786">
            <w:pPr>
              <w:pStyle w:val="Brdtekst"/>
            </w:pPr>
          </w:p>
        </w:tc>
        <w:tc>
          <w:tcPr>
            <w:tcW w:w="1134" w:type="dxa"/>
          </w:tcPr>
          <w:p w14:paraId="6EBE2D7E" w14:textId="77777777" w:rsidR="006A1BB8" w:rsidRPr="002939CA" w:rsidRDefault="006A1BB8" w:rsidP="00901786">
            <w:pPr>
              <w:pStyle w:val="Brdtekst"/>
            </w:pPr>
          </w:p>
        </w:tc>
        <w:tc>
          <w:tcPr>
            <w:tcW w:w="2245" w:type="dxa"/>
          </w:tcPr>
          <w:p w14:paraId="10E42F97" w14:textId="77777777" w:rsidR="006A1BB8" w:rsidRPr="002939CA" w:rsidRDefault="006A1BB8" w:rsidP="00901786">
            <w:pPr>
              <w:pStyle w:val="Brdtekst"/>
            </w:pPr>
          </w:p>
        </w:tc>
      </w:tr>
      <w:tr w:rsidR="006A1BB8" w:rsidRPr="002939CA" w14:paraId="53B5E24D" w14:textId="77777777" w:rsidTr="00901786">
        <w:tc>
          <w:tcPr>
            <w:tcW w:w="1267" w:type="dxa"/>
          </w:tcPr>
          <w:p w14:paraId="014B6DA8" w14:textId="77777777" w:rsidR="006A1BB8" w:rsidRPr="002939CA" w:rsidRDefault="006A1BB8" w:rsidP="00901786">
            <w:pPr>
              <w:pStyle w:val="Brdtekst"/>
            </w:pPr>
          </w:p>
        </w:tc>
        <w:tc>
          <w:tcPr>
            <w:tcW w:w="1843" w:type="dxa"/>
          </w:tcPr>
          <w:p w14:paraId="45BA7D8E" w14:textId="77777777" w:rsidR="006A1BB8" w:rsidRPr="002939CA" w:rsidRDefault="006A1BB8" w:rsidP="00901786">
            <w:pPr>
              <w:pStyle w:val="Brdtekst"/>
            </w:pPr>
          </w:p>
        </w:tc>
        <w:tc>
          <w:tcPr>
            <w:tcW w:w="1134" w:type="dxa"/>
          </w:tcPr>
          <w:p w14:paraId="1E6F7AEB" w14:textId="77777777" w:rsidR="006A1BB8" w:rsidRPr="002939CA" w:rsidRDefault="006A1BB8" w:rsidP="00901786">
            <w:pPr>
              <w:pStyle w:val="Brdtekst"/>
            </w:pPr>
          </w:p>
        </w:tc>
        <w:tc>
          <w:tcPr>
            <w:tcW w:w="2245" w:type="dxa"/>
          </w:tcPr>
          <w:p w14:paraId="35CB4F81" w14:textId="77777777" w:rsidR="006A1BB8" w:rsidRPr="002939CA" w:rsidRDefault="006A1BB8" w:rsidP="00901786">
            <w:pPr>
              <w:pStyle w:val="Brdtekst"/>
            </w:pPr>
          </w:p>
        </w:tc>
      </w:tr>
    </w:tbl>
    <w:p w14:paraId="03B78708" w14:textId="77777777" w:rsidR="00901786" w:rsidRPr="002939CA" w:rsidRDefault="00A81528" w:rsidP="00901786">
      <w:pPr>
        <w:pStyle w:val="Brdtekst"/>
      </w:pPr>
      <w:r w:rsidRPr="002939CA">
        <w:t xml:space="preserve">* se </w:t>
      </w:r>
      <w:hyperlink r:id="rId15" w:history="1">
        <w:r w:rsidRPr="002939CA">
          <w:rPr>
            <w:rStyle w:val="Hyperkobling"/>
          </w:rPr>
          <w:t>www.artsportalen.artsdatabanken.no</w:t>
        </w:r>
      </w:hyperlink>
      <w:r w:rsidRPr="002939CA">
        <w:rPr>
          <w:rStyle w:val="Hyperkobling"/>
        </w:rPr>
        <w:t xml:space="preserve"> </w:t>
      </w:r>
    </w:p>
    <w:p w14:paraId="32C3F654" w14:textId="77777777" w:rsidR="00901786" w:rsidRPr="002939CA" w:rsidRDefault="00901786" w:rsidP="00901786">
      <w:pPr>
        <w:pStyle w:val="Overskrift2"/>
        <w:tabs>
          <w:tab w:val="num" w:pos="576"/>
        </w:tabs>
      </w:pPr>
      <w:bookmarkStart w:id="78" w:name="_Toc287005442"/>
      <w:bookmarkStart w:id="79" w:name="_Toc120690933"/>
      <w:r w:rsidRPr="002939CA">
        <w:t>Terrestrisk miljø</w:t>
      </w:r>
      <w:bookmarkEnd w:id="78"/>
      <w:bookmarkEnd w:id="79"/>
    </w:p>
    <w:p w14:paraId="22CDC5BD" w14:textId="0B9F12A7" w:rsidR="00901786" w:rsidRPr="002939CA" w:rsidRDefault="00901786" w:rsidP="00901786">
      <w:pPr>
        <w:pStyle w:val="Brdtekst"/>
      </w:pPr>
      <w:r w:rsidRPr="002939CA">
        <w:t>Hvis det er utarbeidet rapport om biologisk mangfold eller det f</w:t>
      </w:r>
      <w:r w:rsidR="00EC4957">
        <w:t>innes</w:t>
      </w:r>
      <w:r w:rsidRPr="002939CA">
        <w:t xml:space="preserve"> andre rapporter, skal t</w:t>
      </w:r>
      <w:r w:rsidR="006A1BB8" w:rsidRPr="002939CA">
        <w:t>eksten ta utgangspunkt i disse.</w:t>
      </w:r>
      <w:r w:rsidRPr="002939CA">
        <w:t xml:space="preserve"> </w:t>
      </w:r>
      <w:r w:rsidR="00C656C5">
        <w:t>Dersom</w:t>
      </w:r>
      <w:r w:rsidR="00C55E41" w:rsidRPr="002939CA">
        <w:t xml:space="preserve"> det ikke er utarbeidet rapport om biologisk mangfold, se for eksempel </w:t>
      </w:r>
      <w:hyperlink r:id="rId16" w:history="1">
        <w:r w:rsidR="00C55E41" w:rsidRPr="002939CA">
          <w:rPr>
            <w:rStyle w:val="Hyperkobling"/>
          </w:rPr>
          <w:t>www.naturbase.no</w:t>
        </w:r>
      </w:hyperlink>
      <w:r w:rsidR="00C55E41" w:rsidRPr="002939CA">
        <w:t xml:space="preserve">, </w:t>
      </w:r>
      <w:hyperlink r:id="rId17" w:history="1">
        <w:r w:rsidR="00B15DEF" w:rsidRPr="002939CA">
          <w:rPr>
            <w:rStyle w:val="Hyperkobling"/>
          </w:rPr>
          <w:t>www.vassdragsatlas.no</w:t>
        </w:r>
      </w:hyperlink>
      <w:r w:rsidR="00B15DEF" w:rsidRPr="002939CA">
        <w:t xml:space="preserve"> og</w:t>
      </w:r>
      <w:r w:rsidR="006A1BB8" w:rsidRPr="002939CA">
        <w:t xml:space="preserve"> </w:t>
      </w:r>
      <w:hyperlink r:id="rId18" w:history="1">
        <w:r w:rsidR="006A1BB8" w:rsidRPr="002939CA">
          <w:rPr>
            <w:rStyle w:val="Hyperkobling"/>
          </w:rPr>
          <w:t>http://artskart.artsdatabanken.no</w:t>
        </w:r>
      </w:hyperlink>
      <w:r w:rsidR="006A1BB8" w:rsidRPr="002939CA">
        <w:t xml:space="preserve">. </w:t>
      </w:r>
      <w:r w:rsidR="001636F8" w:rsidRPr="002939CA">
        <w:rPr>
          <w:rStyle w:val="Hyperkobling"/>
          <w:color w:val="auto"/>
          <w:u w:val="none"/>
        </w:rPr>
        <w:t xml:space="preserve">Ta kontakt med </w:t>
      </w:r>
      <w:r w:rsidR="00C656C5">
        <w:rPr>
          <w:rStyle w:val="Hyperkobling"/>
          <w:color w:val="auto"/>
          <w:u w:val="none"/>
        </w:rPr>
        <w:t>Statforvalteren</w:t>
      </w:r>
      <w:r w:rsidR="001636F8" w:rsidRPr="002939CA">
        <w:rPr>
          <w:rStyle w:val="Hyperkobling"/>
          <w:color w:val="auto"/>
          <w:u w:val="none"/>
        </w:rPr>
        <w:t xml:space="preserve"> og kommunen og undersøk hvilken informasjon de har om naturmangfoldet innenfor </w:t>
      </w:r>
      <w:r w:rsidR="004330C6" w:rsidRPr="002939CA">
        <w:rPr>
          <w:rStyle w:val="Hyperkobling"/>
          <w:color w:val="auto"/>
          <w:u w:val="none"/>
        </w:rPr>
        <w:t>influensområdet for nedleggingen.</w:t>
      </w:r>
    </w:p>
    <w:p w14:paraId="4B27B99A" w14:textId="77777777" w:rsidR="00901786" w:rsidRPr="002939CA" w:rsidRDefault="00901786" w:rsidP="00901786">
      <w:pPr>
        <w:pStyle w:val="Brdtekst"/>
      </w:pPr>
      <w:r w:rsidRPr="002939CA">
        <w:t>Søknaden må inneholde en generell omtale av biologiske verdier knyttet til det terrestriske miljøet i området. Verdifulle</w:t>
      </w:r>
      <w:r w:rsidR="006A1BB8" w:rsidRPr="002939CA">
        <w:t xml:space="preserve"> naturtyper og </w:t>
      </w:r>
      <w:r w:rsidRPr="002939CA">
        <w:t xml:space="preserve">rødlistearter må omtales sammen med en beskrivelse av </w:t>
      </w:r>
      <w:r w:rsidR="006A1BB8" w:rsidRPr="002939CA">
        <w:t xml:space="preserve">andre </w:t>
      </w:r>
      <w:r w:rsidRPr="002939CA">
        <w:t xml:space="preserve">karplanter, moser, lav, fugl og pattedyr. </w:t>
      </w:r>
      <w:r w:rsidR="006A1BB8" w:rsidRPr="002939CA">
        <w:t>Arter som omfattes av Miljødirektoratets handlingsplaner, eller prioriterte arter iht. naturmangfoldloven omtales spesielt.</w:t>
      </w:r>
    </w:p>
    <w:p w14:paraId="4E082FE5" w14:textId="77777777" w:rsidR="00901786" w:rsidRPr="002939CA" w:rsidRDefault="00901786" w:rsidP="00901786">
      <w:pPr>
        <w:pStyle w:val="Brdtekst"/>
      </w:pPr>
      <w:r w:rsidRPr="002939CA">
        <w:t>Med hensyn til fugl skal det legges vekt på omtale av mulige forekomster av vanntilknyttet fug</w:t>
      </w:r>
      <w:r w:rsidR="00BA1E02">
        <w:t xml:space="preserve">l som for eksempel fossekall, vintererle og </w:t>
      </w:r>
      <w:proofErr w:type="spellStart"/>
      <w:r w:rsidR="00BA1E02">
        <w:t>lom</w:t>
      </w:r>
      <w:proofErr w:type="spellEnd"/>
      <w:r w:rsidR="00BA1E02">
        <w:t>.</w:t>
      </w:r>
    </w:p>
    <w:p w14:paraId="2B225410" w14:textId="77777777" w:rsidR="00831E9A" w:rsidRPr="002939CA" w:rsidRDefault="00831E9A" w:rsidP="00831E9A">
      <w:pPr>
        <w:pStyle w:val="Overskrift2"/>
        <w:tabs>
          <w:tab w:val="num" w:pos="576"/>
        </w:tabs>
      </w:pPr>
      <w:bookmarkStart w:id="80" w:name="_Toc287005443"/>
      <w:bookmarkStart w:id="81" w:name="_Toc120690934"/>
      <w:r w:rsidRPr="002939CA">
        <w:t>Akvatisk miljø</w:t>
      </w:r>
      <w:bookmarkEnd w:id="80"/>
      <w:bookmarkEnd w:id="81"/>
    </w:p>
    <w:p w14:paraId="5EFFA48E" w14:textId="2F9009B1" w:rsidR="008A4F4A" w:rsidRPr="002939CA" w:rsidRDefault="00831E9A" w:rsidP="008A4F4A">
      <w:pPr>
        <w:pStyle w:val="Brdtekst"/>
      </w:pPr>
      <w:r w:rsidRPr="002939CA">
        <w:t xml:space="preserve">Hvis det er utarbeidet rapport om biologisk mangfold eller det foreligger andre rapporter, skal teksten ta utgangspunkt i disse. </w:t>
      </w:r>
      <w:r w:rsidR="00B15DEF" w:rsidRPr="002939CA">
        <w:t xml:space="preserve">Hvis det ikke er utarbeidet rapport om biologisk mangfold, se for eksempel </w:t>
      </w:r>
      <w:hyperlink r:id="rId19" w:history="1">
        <w:r w:rsidR="00B15DEF" w:rsidRPr="002939CA">
          <w:rPr>
            <w:rStyle w:val="Hyperkobling"/>
          </w:rPr>
          <w:t>www.naturbase.no</w:t>
        </w:r>
      </w:hyperlink>
      <w:r w:rsidR="00B15DEF" w:rsidRPr="002939CA">
        <w:t xml:space="preserve"> , </w:t>
      </w:r>
      <w:hyperlink r:id="rId20" w:history="1">
        <w:r w:rsidR="00B15DEF" w:rsidRPr="002939CA">
          <w:rPr>
            <w:rStyle w:val="Hyperkobling"/>
          </w:rPr>
          <w:t>www.vassdragsatlas.no</w:t>
        </w:r>
      </w:hyperlink>
      <w:r w:rsidR="00B15DEF" w:rsidRPr="002939CA">
        <w:t xml:space="preserve"> og </w:t>
      </w:r>
      <w:hyperlink r:id="rId21" w:history="1">
        <w:r w:rsidR="006A1BB8" w:rsidRPr="002939CA">
          <w:rPr>
            <w:rStyle w:val="Hyperkobling"/>
          </w:rPr>
          <w:t>http://artskart.artsdatabanken.no</w:t>
        </w:r>
      </w:hyperlink>
      <w:r w:rsidR="006A1BB8" w:rsidRPr="002939CA">
        <w:t xml:space="preserve">. </w:t>
      </w:r>
      <w:r w:rsidR="001636F8" w:rsidRPr="002939CA">
        <w:rPr>
          <w:rStyle w:val="Hyperkobling"/>
          <w:color w:val="auto"/>
          <w:u w:val="none"/>
        </w:rPr>
        <w:t xml:space="preserve">Ta kontakt med </w:t>
      </w:r>
      <w:r w:rsidR="009232AF">
        <w:rPr>
          <w:rStyle w:val="Hyperkobling"/>
          <w:color w:val="auto"/>
          <w:u w:val="none"/>
        </w:rPr>
        <w:t>Sta</w:t>
      </w:r>
      <w:r w:rsidR="00E35DD3">
        <w:rPr>
          <w:rStyle w:val="Hyperkobling"/>
          <w:color w:val="auto"/>
          <w:u w:val="none"/>
        </w:rPr>
        <w:t>t</w:t>
      </w:r>
      <w:r w:rsidR="009232AF">
        <w:rPr>
          <w:rStyle w:val="Hyperkobling"/>
          <w:color w:val="auto"/>
          <w:u w:val="none"/>
        </w:rPr>
        <w:t>sforvalteren</w:t>
      </w:r>
      <w:r w:rsidR="001636F8" w:rsidRPr="002939CA">
        <w:rPr>
          <w:rStyle w:val="Hyperkobling"/>
          <w:color w:val="auto"/>
          <w:u w:val="none"/>
        </w:rPr>
        <w:t xml:space="preserve"> og kommunen og undersøk hvilken informasjon de har om naturmangfoldet innenfor </w:t>
      </w:r>
      <w:r w:rsidR="008A4F4A" w:rsidRPr="002939CA">
        <w:rPr>
          <w:rStyle w:val="Hyperkobling"/>
          <w:color w:val="auto"/>
          <w:u w:val="none"/>
        </w:rPr>
        <w:t>influensområdet for nedleggingen.</w:t>
      </w:r>
    </w:p>
    <w:p w14:paraId="1058C503" w14:textId="77777777" w:rsidR="00831E9A" w:rsidRPr="002939CA" w:rsidRDefault="00831E9A" w:rsidP="00831E9A">
      <w:pPr>
        <w:pStyle w:val="Brdtekst"/>
      </w:pPr>
      <w:r w:rsidRPr="002939CA">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2939CA">
        <w:t>Arter som omfattes av Miljødirektoratets handlingsplaner, eller prioriterte arter iht. naturmangfoldloven omtales spesielt.</w:t>
      </w:r>
    </w:p>
    <w:p w14:paraId="388ACD5F" w14:textId="122E5206" w:rsidR="00831E9A" w:rsidRPr="002939CA" w:rsidRDefault="00734FE8" w:rsidP="00831E9A">
      <w:pPr>
        <w:pStyle w:val="Brdtekst"/>
      </w:pPr>
      <w:r w:rsidRPr="002939CA">
        <w:t>Dersom nedleggingen</w:t>
      </w:r>
      <w:r w:rsidR="00831E9A" w:rsidRPr="002939CA">
        <w:t xml:space="preserve"> berører anadrom strekning eller storørretstammer skal absolutt vandringshinder </w:t>
      </w:r>
      <w:proofErr w:type="spellStart"/>
      <w:r w:rsidR="00831E9A" w:rsidRPr="002939CA">
        <w:t>kartfestes</w:t>
      </w:r>
      <w:proofErr w:type="spellEnd"/>
      <w:r w:rsidR="00831E9A" w:rsidRPr="002939CA">
        <w:t xml:space="preserve"> og </w:t>
      </w:r>
      <w:r w:rsidR="009232AF">
        <w:t>dokumenteres med foto.</w:t>
      </w:r>
      <w:r w:rsidR="00831E9A" w:rsidRPr="002939CA">
        <w:t xml:space="preserve"> </w:t>
      </w:r>
    </w:p>
    <w:p w14:paraId="3FF581B7" w14:textId="3EC9F7AE" w:rsidR="00831E9A" w:rsidRPr="009D0FF3" w:rsidRDefault="00A30290" w:rsidP="00831E9A">
      <w:pPr>
        <w:pStyle w:val="Overskrift2"/>
        <w:tabs>
          <w:tab w:val="num" w:pos="576"/>
        </w:tabs>
        <w:rPr>
          <w:lang w:val="nn-NO"/>
        </w:rPr>
      </w:pPr>
      <w:bookmarkStart w:id="82" w:name="_Toc287005444"/>
      <w:bookmarkStart w:id="83" w:name="_Toc120690935"/>
      <w:r w:rsidRPr="009D0FF3">
        <w:rPr>
          <w:lang w:val="nn-NO"/>
        </w:rPr>
        <w:t>Verneplan for vassdrag og Nasjonale laksevassdrag</w:t>
      </w:r>
      <w:bookmarkEnd w:id="82"/>
      <w:bookmarkEnd w:id="83"/>
    </w:p>
    <w:p w14:paraId="487E18E7" w14:textId="78C4BC5A" w:rsidR="00831E9A" w:rsidRPr="0005717B" w:rsidRDefault="00734FE8" w:rsidP="00831E9A">
      <w:pPr>
        <w:pStyle w:val="Brdtekst"/>
        <w:rPr>
          <w:lang w:val="nn-NO"/>
        </w:rPr>
      </w:pPr>
      <w:r w:rsidRPr="0005717B">
        <w:rPr>
          <w:lang w:val="nn-NO"/>
        </w:rPr>
        <w:t>Dersom området</w:t>
      </w:r>
      <w:r w:rsidR="00A30290" w:rsidRPr="0005717B">
        <w:rPr>
          <w:lang w:val="nn-NO"/>
        </w:rPr>
        <w:t xml:space="preserve"> er del av vassdrag som inngår i Verneplan for vassdrag eller Nasjon</w:t>
      </w:r>
      <w:r w:rsidRPr="0005717B">
        <w:rPr>
          <w:lang w:val="nn-NO"/>
        </w:rPr>
        <w:t xml:space="preserve">ale laksevassdrag skal </w:t>
      </w:r>
      <w:proofErr w:type="spellStart"/>
      <w:r w:rsidR="00592D51" w:rsidRPr="0005717B">
        <w:rPr>
          <w:lang w:val="nn-NO"/>
        </w:rPr>
        <w:t>konsekvenser</w:t>
      </w:r>
      <w:proofErr w:type="spellEnd"/>
      <w:r w:rsidR="00592D51" w:rsidRPr="0005717B">
        <w:rPr>
          <w:lang w:val="nn-NO"/>
        </w:rPr>
        <w:t xml:space="preserve"> av </w:t>
      </w:r>
      <w:proofErr w:type="spellStart"/>
      <w:r w:rsidRPr="0005717B">
        <w:rPr>
          <w:lang w:val="nn-NO"/>
        </w:rPr>
        <w:t>nedleggingen</w:t>
      </w:r>
      <w:proofErr w:type="spellEnd"/>
      <w:r w:rsidR="00762598" w:rsidRPr="0005717B">
        <w:rPr>
          <w:lang w:val="nn-NO"/>
        </w:rPr>
        <w:t xml:space="preserve"> </w:t>
      </w:r>
      <w:proofErr w:type="spellStart"/>
      <w:r w:rsidR="00A30290" w:rsidRPr="0005717B">
        <w:rPr>
          <w:lang w:val="nn-NO"/>
        </w:rPr>
        <w:t>vurderes</w:t>
      </w:r>
      <w:proofErr w:type="spellEnd"/>
      <w:r w:rsidR="00A30290" w:rsidRPr="0005717B">
        <w:rPr>
          <w:lang w:val="nn-NO"/>
        </w:rPr>
        <w:t xml:space="preserve"> særskilt opp mot disse </w:t>
      </w:r>
      <w:proofErr w:type="spellStart"/>
      <w:r w:rsidR="00A30290" w:rsidRPr="0005717B">
        <w:rPr>
          <w:lang w:val="nn-NO"/>
        </w:rPr>
        <w:t>planene</w:t>
      </w:r>
      <w:proofErr w:type="spellEnd"/>
      <w:r w:rsidR="00A30290" w:rsidRPr="0005717B">
        <w:rPr>
          <w:lang w:val="nn-NO"/>
        </w:rPr>
        <w:t>.</w:t>
      </w:r>
    </w:p>
    <w:p w14:paraId="288E4470" w14:textId="77777777" w:rsidR="00831E9A" w:rsidRPr="002939CA" w:rsidRDefault="00A30290" w:rsidP="00831E9A">
      <w:pPr>
        <w:pStyle w:val="Overskrift2"/>
        <w:tabs>
          <w:tab w:val="num" w:pos="576"/>
        </w:tabs>
      </w:pPr>
      <w:bookmarkStart w:id="84" w:name="_Toc287005445"/>
      <w:bookmarkStart w:id="85" w:name="_Toc120690936"/>
      <w:bookmarkStart w:id="86" w:name="_Toc61252559"/>
      <w:bookmarkStart w:id="87" w:name="_Toc61252657"/>
      <w:bookmarkStart w:id="88" w:name="_Toc61253206"/>
      <w:bookmarkStart w:id="89" w:name="_Toc61253495"/>
      <w:bookmarkStart w:id="90" w:name="_Toc61318451"/>
      <w:bookmarkEnd w:id="63"/>
      <w:bookmarkEnd w:id="64"/>
      <w:bookmarkEnd w:id="65"/>
      <w:bookmarkEnd w:id="66"/>
      <w:bookmarkEnd w:id="67"/>
      <w:bookmarkEnd w:id="68"/>
      <w:bookmarkEnd w:id="69"/>
      <w:bookmarkEnd w:id="70"/>
      <w:bookmarkEnd w:id="71"/>
      <w:r w:rsidRPr="002939CA">
        <w:t>Landskap</w:t>
      </w:r>
      <w:bookmarkEnd w:id="84"/>
      <w:bookmarkEnd w:id="85"/>
    </w:p>
    <w:p w14:paraId="74E45374" w14:textId="22BD9BD2" w:rsidR="00831E9A" w:rsidRDefault="00831E9A" w:rsidP="00831E9A">
      <w:pPr>
        <w:pStyle w:val="Brdtekst"/>
      </w:pPr>
      <w:r w:rsidRPr="002939CA">
        <w:lastRenderedPageBreak/>
        <w:t xml:space="preserve">Landskapet i </w:t>
      </w:r>
      <w:r w:rsidR="00BA659E" w:rsidRPr="002939CA">
        <w:t>o</w:t>
      </w:r>
      <w:r w:rsidRPr="002939CA">
        <w:t>mrådet skal beskrives</w:t>
      </w:r>
      <w:r w:rsidR="00BA659E" w:rsidRPr="002939CA">
        <w:t xml:space="preserve">. Det skal </w:t>
      </w:r>
      <w:r w:rsidR="00C53CFC">
        <w:t>vurderes</w:t>
      </w:r>
      <w:r w:rsidR="00CF32FE">
        <w:t xml:space="preserve"> </w:t>
      </w:r>
      <w:r w:rsidR="00BA659E" w:rsidRPr="002939CA">
        <w:t xml:space="preserve">hvilke konsekvenser nedleggingen kan få for </w:t>
      </w:r>
      <w:r w:rsidR="006A0C54">
        <w:t xml:space="preserve">hvordan landskapet oppleves. </w:t>
      </w:r>
      <w:r w:rsidR="0047285D">
        <w:t>De</w:t>
      </w:r>
      <w:r w:rsidR="000164E5">
        <w:t>n</w:t>
      </w:r>
      <w:r w:rsidR="0047285D">
        <w:t xml:space="preserve"> vanligste </w:t>
      </w:r>
      <w:r w:rsidR="00C11B46">
        <w:t xml:space="preserve">landskapsendringen ved nedlegging av vassdragsanlegg er at tidligere vanndekt areal blir tørrlagt. </w:t>
      </w:r>
      <w:r w:rsidR="006A0C54">
        <w:t xml:space="preserve">Beskriv ev. virkninger </w:t>
      </w:r>
      <w:r w:rsidR="0092676C">
        <w:t xml:space="preserve">for landskapsopplevelsen </w:t>
      </w:r>
      <w:r w:rsidR="006A0C54">
        <w:t xml:space="preserve">på både kort og lang sikt. </w:t>
      </w:r>
      <w:r w:rsidR="000D6C65">
        <w:t>Vurder hvor synlig</w:t>
      </w:r>
      <w:r w:rsidR="0092676C">
        <w:t xml:space="preserve"> ev. endringer i landskapsrommet</w:t>
      </w:r>
      <w:r w:rsidR="000D6C65">
        <w:t xml:space="preserve"> blir</w:t>
      </w:r>
      <w:r w:rsidR="005235E7">
        <w:t>.</w:t>
      </w:r>
    </w:p>
    <w:p w14:paraId="431A1A3C" w14:textId="6905AFAC" w:rsidR="004A3B6B" w:rsidRPr="002939CA" w:rsidRDefault="004A3B6B" w:rsidP="00831E9A">
      <w:pPr>
        <w:pStyle w:val="Brdtekst"/>
      </w:pPr>
      <w:r>
        <w:t xml:space="preserve">Dersom det planlegges permanent </w:t>
      </w:r>
      <w:r w:rsidR="00EF27B4">
        <w:t>lagring</w:t>
      </w:r>
      <w:r>
        <w:t xml:space="preserve"> av stedegne masser, skal dere vurdere hvordan dette vil påvirke opplevelsen av landskapet. </w:t>
      </w:r>
      <w:r w:rsidR="00815EDE">
        <w:t>Begrunn hvorfor eventuell</w:t>
      </w:r>
      <w:r w:rsidR="00EF27B4">
        <w:t xml:space="preserve"> lagring </w:t>
      </w:r>
      <w:r w:rsidR="00815EDE">
        <w:t xml:space="preserve">av stedegne masser ikke er i konflikt med kravet om at hele anlegget skal fjernes. </w:t>
      </w:r>
    </w:p>
    <w:p w14:paraId="343F36EA" w14:textId="1D05D6C7" w:rsidR="003C150F" w:rsidRPr="002939CA" w:rsidRDefault="003C150F" w:rsidP="00BA659E">
      <w:pPr>
        <w:pStyle w:val="Overskrift2"/>
      </w:pPr>
      <w:bookmarkStart w:id="91" w:name="_Toc287005446"/>
      <w:bookmarkStart w:id="92" w:name="_Toc120690938"/>
      <w:r w:rsidRPr="002939CA">
        <w:t>Kulturminner og kulturmiljø</w:t>
      </w:r>
      <w:bookmarkEnd w:id="91"/>
      <w:bookmarkEnd w:id="92"/>
    </w:p>
    <w:p w14:paraId="782A8CAA" w14:textId="7575DBA9" w:rsidR="003C150F" w:rsidRPr="002939CA" w:rsidRDefault="00734FE8" w:rsidP="003C150F">
      <w:pPr>
        <w:pStyle w:val="Brdtekst"/>
      </w:pPr>
      <w:r w:rsidRPr="002939CA">
        <w:t>Nedleggingens</w:t>
      </w:r>
      <w:r w:rsidR="003C150F" w:rsidRPr="002939CA">
        <w:t xml:space="preserve"> virkning på faste kulturminner (automatisk fredete og verneverdige kulturminner) og kulturm</w:t>
      </w:r>
      <w:r w:rsidR="008A4F4A">
        <w:t>iljøer</w:t>
      </w:r>
      <w:r w:rsidR="003C150F" w:rsidRPr="002939CA">
        <w:t xml:space="preserve"> skal undersøkes og konsekvenser vurderes. </w:t>
      </w:r>
    </w:p>
    <w:p w14:paraId="136357E9" w14:textId="77777777" w:rsidR="003C150F" w:rsidRPr="002939CA" w:rsidRDefault="003C150F" w:rsidP="003C150F">
      <w:pPr>
        <w:pStyle w:val="Brdtekst"/>
      </w:pPr>
      <w:r w:rsidRPr="002939CA">
        <w:t>Det skal tas kontakt med fylkeskommunen og ev. Sametinget tidlig i planleggingsfasen, og før innsending av søknad, for avklaring i forhold til kulturminner.</w:t>
      </w:r>
    </w:p>
    <w:p w14:paraId="65304CC0" w14:textId="77777777" w:rsidR="00BA659E" w:rsidRPr="002939CA" w:rsidRDefault="002939CA" w:rsidP="003C150F">
      <w:pPr>
        <w:pStyle w:val="Brdtekst"/>
      </w:pPr>
      <w:r>
        <w:t>Vassdragsanlegget</w:t>
      </w:r>
      <w:r w:rsidR="00BA659E" w:rsidRPr="002939CA">
        <w:t xml:space="preserve"> kan</w:t>
      </w:r>
      <w:r w:rsidR="00BA1E02">
        <w:t xml:space="preserve"> være et kulturminne i seg selv og status må da beskrives.</w:t>
      </w:r>
    </w:p>
    <w:p w14:paraId="08FD4A0E" w14:textId="77777777" w:rsidR="00461404" w:rsidRPr="002939CA" w:rsidRDefault="00461404" w:rsidP="00461404">
      <w:pPr>
        <w:pStyle w:val="Overskrift2"/>
        <w:tabs>
          <w:tab w:val="num" w:pos="576"/>
        </w:tabs>
      </w:pPr>
      <w:bookmarkStart w:id="93" w:name="_Toc287005447"/>
      <w:bookmarkStart w:id="94" w:name="_Toc120690939"/>
      <w:r w:rsidRPr="002939CA">
        <w:t>Reindrift</w:t>
      </w:r>
      <w:bookmarkEnd w:id="93"/>
      <w:bookmarkEnd w:id="94"/>
    </w:p>
    <w:p w14:paraId="780EA890" w14:textId="4BC71F5B" w:rsidR="00461404" w:rsidRPr="002939CA" w:rsidRDefault="00461404" w:rsidP="00461404">
      <w:pPr>
        <w:pStyle w:val="Brdtekst"/>
      </w:pPr>
      <w:r w:rsidRPr="002939CA">
        <w:t xml:space="preserve">Reindriftsaktiviteten i området skal beskrives og forventede </w:t>
      </w:r>
      <w:r w:rsidR="00734FE8" w:rsidRPr="002939CA">
        <w:t>virkninger som følge av nedleggingen</w:t>
      </w:r>
      <w:r w:rsidRPr="002939CA">
        <w:t xml:space="preserve"> skal vurderes. </w:t>
      </w:r>
      <w:r w:rsidR="00AC05A8" w:rsidRPr="00695190">
        <w:t>Dersom minimumsbeiter og særverdiområder (kalvingsområder, parringsland,</w:t>
      </w:r>
      <w:r w:rsidR="00695190">
        <w:t xml:space="preserve"> </w:t>
      </w:r>
      <w:r w:rsidR="00AC05A8" w:rsidRPr="00695190">
        <w:t xml:space="preserve">flyttleier, trekkleier og reindriftsanlegg) blir påvirket må områdene avmerkes på kart. I samme kart må vassdragsanlegget som skal nedlegges avmerkes. </w:t>
      </w:r>
      <w:r w:rsidRPr="00695190">
        <w:t>Eventuelle</w:t>
      </w:r>
      <w:r w:rsidRPr="002939CA">
        <w:t xml:space="preserve"> avbøtende tiltak vurderes særskilt. Det skal tas kontakt med lokalt reinbeitedistrikt tidlig i planleggingsfasen, og før innsending av søknad, for avklaring i forhold til reindriftsinteresser. </w:t>
      </w:r>
      <w:r w:rsidR="001112D0" w:rsidRPr="002939CA">
        <w:t>Landbruksdirektoratet</w:t>
      </w:r>
      <w:r w:rsidRPr="002939CA">
        <w:t xml:space="preserve"> bør kontaktes angående status på kartene på</w:t>
      </w:r>
      <w:r w:rsidR="00BA1E02">
        <w:t xml:space="preserve"> kilden.nibio.no.</w:t>
      </w:r>
    </w:p>
    <w:p w14:paraId="6565A654" w14:textId="2879BC62" w:rsidR="002939CA" w:rsidRPr="002939CA" w:rsidRDefault="002939CA" w:rsidP="00461404">
      <w:pPr>
        <w:pStyle w:val="Brdtekst"/>
      </w:pPr>
      <w:r>
        <w:t xml:space="preserve">Dette </w:t>
      </w:r>
      <w:r w:rsidR="00D90AD7">
        <w:t>delkapittelet k</w:t>
      </w:r>
      <w:r>
        <w:t>an strykes om vassdragsanlegget ligger utenfor reindriftsområder.</w:t>
      </w:r>
    </w:p>
    <w:p w14:paraId="70D64885" w14:textId="77777777" w:rsidR="005E54B8" w:rsidRPr="002939CA" w:rsidRDefault="005E54B8" w:rsidP="005E54B8">
      <w:pPr>
        <w:pStyle w:val="Overskrift2"/>
        <w:tabs>
          <w:tab w:val="num" w:pos="576"/>
        </w:tabs>
      </w:pPr>
      <w:bookmarkStart w:id="95" w:name="_Toc287005449"/>
      <w:bookmarkStart w:id="96" w:name="_Toc120690940"/>
      <w:r w:rsidRPr="002939CA">
        <w:t>Ferskvannsressurser</w:t>
      </w:r>
      <w:bookmarkEnd w:id="95"/>
      <w:bookmarkEnd w:id="96"/>
      <w:r w:rsidRPr="002939CA">
        <w:t xml:space="preserve"> </w:t>
      </w:r>
    </w:p>
    <w:p w14:paraId="67A90835" w14:textId="6396D022" w:rsidR="005E54B8" w:rsidRPr="002939CA" w:rsidRDefault="005E54B8" w:rsidP="005E54B8">
      <w:pPr>
        <w:pStyle w:val="Brdtekst"/>
      </w:pPr>
      <w:r>
        <w:t xml:space="preserve">Ferskvannsressurser omfatter ferskvann </w:t>
      </w:r>
      <w:r w:rsidR="00152DF0">
        <w:t>til</w:t>
      </w:r>
      <w:r>
        <w:t xml:space="preserve"> vannforsyning (drikkevann, jordvanning, industriprosessvann), kraftproduksjon</w:t>
      </w:r>
      <w:r w:rsidR="002D2B88">
        <w:t>, settefiskanlegg</w:t>
      </w:r>
      <w:r w:rsidR="587A866C">
        <w:t>, snøproduksjon</w:t>
      </w:r>
      <w:r>
        <w:t xml:space="preserve"> osv. Dagens situasjon</w:t>
      </w:r>
      <w:r w:rsidR="008A4F4A">
        <w:t xml:space="preserve"> </w:t>
      </w:r>
      <w:r w:rsidR="00BA659E">
        <w:t>og ev. konsekvenser av nedleggingen</w:t>
      </w:r>
      <w:r w:rsidR="008A4F4A">
        <w:t xml:space="preserve"> skal</w:t>
      </w:r>
      <w:r w:rsidR="00BA659E">
        <w:t xml:space="preserve"> beskrives.</w:t>
      </w:r>
    </w:p>
    <w:p w14:paraId="5AACB6B0" w14:textId="77777777" w:rsidR="005E54B8" w:rsidRPr="002939CA" w:rsidRDefault="005E54B8" w:rsidP="005E54B8">
      <w:pPr>
        <w:pStyle w:val="Overskrift2"/>
        <w:tabs>
          <w:tab w:val="num" w:pos="576"/>
        </w:tabs>
      </w:pPr>
      <w:bookmarkStart w:id="97" w:name="_Toc287005450"/>
      <w:bookmarkStart w:id="98" w:name="_Toc120690941"/>
      <w:r w:rsidRPr="002939CA">
        <w:t>Brukerinteresser</w:t>
      </w:r>
      <w:bookmarkEnd w:id="97"/>
      <w:r w:rsidRPr="002939CA">
        <w:t xml:space="preserve"> </w:t>
      </w:r>
      <w:r w:rsidR="00BA659E" w:rsidRPr="002939CA">
        <w:t>og friluftsliv</w:t>
      </w:r>
      <w:bookmarkEnd w:id="98"/>
    </w:p>
    <w:p w14:paraId="2EE96B2F" w14:textId="197F382D" w:rsidR="005E54B8" w:rsidRPr="002939CA" w:rsidRDefault="005E54B8" w:rsidP="005E54B8">
      <w:pPr>
        <w:pStyle w:val="Brdtekst"/>
      </w:pPr>
      <w:r w:rsidRPr="002939CA">
        <w:t>Bruken av området skal beskrives, dette in</w:t>
      </w:r>
      <w:r w:rsidR="00344E51">
        <w:t>kluderer</w:t>
      </w:r>
      <w:r w:rsidRPr="002939CA">
        <w:t xml:space="preserve"> bl.a. friluftsliv, inkludert jakt og fiske, og annen ferdsel i området. Reiseliv og turisme beskrives også under dette punktet. </w:t>
      </w:r>
      <w:r w:rsidR="008A4F4A">
        <w:t>Dagens situasjon</w:t>
      </w:r>
      <w:r w:rsidR="002939CA" w:rsidRPr="002939CA">
        <w:t xml:space="preserve"> og ev. konsekvenser av nedleggingen </w:t>
      </w:r>
      <w:r w:rsidR="008A4F4A">
        <w:t xml:space="preserve">skal </w:t>
      </w:r>
      <w:r w:rsidR="002939CA" w:rsidRPr="002939CA">
        <w:t>beskrives.</w:t>
      </w:r>
    </w:p>
    <w:p w14:paraId="44B9522C" w14:textId="692409DB" w:rsidR="00CC62F2" w:rsidRDefault="007C4C82" w:rsidP="000731C0">
      <w:pPr>
        <w:pStyle w:val="Overskrift2"/>
      </w:pPr>
      <w:bookmarkStart w:id="99" w:name="_Toc120690942"/>
      <w:bookmarkStart w:id="100" w:name="_Toc287005455"/>
      <w:r>
        <w:t>Damsikkerhet</w:t>
      </w:r>
      <w:bookmarkEnd w:id="99"/>
    </w:p>
    <w:p w14:paraId="1A0BEAA7" w14:textId="25A16C90" w:rsidR="00DF729A" w:rsidRDefault="00454A53" w:rsidP="007F4CA0">
      <w:pPr>
        <w:pStyle w:val="Brdtekst"/>
      </w:pPr>
      <w:r>
        <w:t>Dette delkapitlet er bare aktuelt ved nedlegging på annen måte enn ved fullstendig fjerning av vassdragsanlegget</w:t>
      </w:r>
      <w:r w:rsidR="00102D99">
        <w:t xml:space="preserve">. </w:t>
      </w:r>
      <w:r w:rsidR="0097575C">
        <w:t xml:space="preserve">Reglene i damsikkerhetsforskriften </w:t>
      </w:r>
      <w:r w:rsidR="00770C57">
        <w:t>er aktuelle dersom</w:t>
      </w:r>
    </w:p>
    <w:p w14:paraId="3E335686" w14:textId="4AA85602" w:rsidR="00FD4009" w:rsidRDefault="00DF729A" w:rsidP="00C97C14">
      <w:pPr>
        <w:pStyle w:val="Brdtekst"/>
        <w:numPr>
          <w:ilvl w:val="0"/>
          <w:numId w:val="16"/>
        </w:numPr>
      </w:pPr>
      <w:r>
        <w:t>deler av vassdragsanlegget skal stå igjen</w:t>
      </w:r>
      <w:r w:rsidR="000337A3">
        <w:t xml:space="preserve"> med vanntrykk på den ene siden</w:t>
      </w:r>
    </w:p>
    <w:p w14:paraId="03CC044C" w14:textId="33EB6467" w:rsidR="00310807" w:rsidRDefault="00A81A62" w:rsidP="00A81A62">
      <w:pPr>
        <w:pStyle w:val="Brdtekst"/>
        <w:numPr>
          <w:ilvl w:val="0"/>
          <w:numId w:val="16"/>
        </w:numPr>
      </w:pPr>
      <w:r>
        <w:t>d</w:t>
      </w:r>
      <w:r w:rsidR="00FD4009">
        <w:t xml:space="preserve">et </w:t>
      </w:r>
      <w:r w:rsidR="00BD4B23">
        <w:t>planlegges</w:t>
      </w:r>
      <w:r w:rsidR="00DF729A">
        <w:t xml:space="preserve"> å </w:t>
      </w:r>
      <w:r w:rsidR="00310807">
        <w:t xml:space="preserve">bygge en </w:t>
      </w:r>
      <w:r w:rsidR="00762713">
        <w:t>dam (</w:t>
      </w:r>
      <w:r w:rsidR="00310807">
        <w:t>terskel</w:t>
      </w:r>
      <w:r w:rsidR="00762713">
        <w:t>)</w:t>
      </w:r>
      <w:r w:rsidR="007B4F54">
        <w:t xml:space="preserve"> for å opprettholde en viss vannstand i </w:t>
      </w:r>
      <w:r w:rsidR="007C1A7A">
        <w:t>tilhørende magasin</w:t>
      </w:r>
    </w:p>
    <w:p w14:paraId="6B69CF71" w14:textId="02A8647A" w:rsidR="004907B9" w:rsidRDefault="00A55C5D" w:rsidP="004907B9">
      <w:pPr>
        <w:pStyle w:val="Brdtekst"/>
      </w:pPr>
      <w:r w:rsidRPr="00B855A3">
        <w:t xml:space="preserve">Det som skal stå igjen av </w:t>
      </w:r>
      <w:r w:rsidR="00A442A9" w:rsidRPr="00B855A3">
        <w:t>anlegget må ha bruddkons</w:t>
      </w:r>
      <w:r w:rsidR="001E0376" w:rsidRPr="00B855A3">
        <w:t>ekvenser tilsvarende konsekvensklasse 0</w:t>
      </w:r>
      <w:r w:rsidR="00A442A9" w:rsidRPr="00B855A3">
        <w:t>.</w:t>
      </w:r>
      <w:r w:rsidR="001E0376">
        <w:rPr>
          <w:rStyle w:val="cf01"/>
        </w:rPr>
        <w:t xml:space="preserve"> </w:t>
      </w:r>
      <w:r w:rsidR="00B25BE4" w:rsidRPr="009933E9">
        <w:t>Konsekvense</w:t>
      </w:r>
      <w:r w:rsidR="00B25BE4">
        <w:t xml:space="preserve">ne ved brudd på dam </w:t>
      </w:r>
      <w:r w:rsidR="00B25BE4" w:rsidRPr="009933E9">
        <w:t xml:space="preserve">skal </w:t>
      </w:r>
      <w:r w:rsidR="00B25BE4">
        <w:t xml:space="preserve">derfor </w:t>
      </w:r>
      <w:r w:rsidR="00B25BE4" w:rsidRPr="009933E9">
        <w:t>vurderes</w:t>
      </w:r>
      <w:r w:rsidR="00B25BE4">
        <w:t xml:space="preserve">. </w:t>
      </w:r>
      <w:r w:rsidR="004907B9" w:rsidRPr="009933E9">
        <w:t>Dette gjelder skader på boliger, infrastruktur eller sårbart terreng. Egne skjema for klassifisering av dammer</w:t>
      </w:r>
      <w:r w:rsidR="004907B9">
        <w:t xml:space="preserve"> </w:t>
      </w:r>
      <w:r w:rsidR="004907B9" w:rsidRPr="009933E9">
        <w:t xml:space="preserve">for senere vedtak om klasse skal følge </w:t>
      </w:r>
      <w:r w:rsidR="004907B9" w:rsidRPr="009933E9">
        <w:lastRenderedPageBreak/>
        <w:t>søknaden som eget dokument.</w:t>
      </w:r>
      <w:r w:rsidR="004907B9">
        <w:t xml:space="preserve"> </w:t>
      </w:r>
      <w:r w:rsidR="00762713">
        <w:t>Benytt</w:t>
      </w:r>
      <w:r w:rsidR="004907B9">
        <w:t xml:space="preserve"> samme skjema som for små kraftverk, men det er ikke nødvendig å fylle ut den delen av skjemaet som omhandler trykkrør.</w:t>
      </w:r>
    </w:p>
    <w:p w14:paraId="20FCF46E" w14:textId="4896D83C" w:rsidR="004907B9" w:rsidRDefault="79546FDF">
      <w:pPr>
        <w:pStyle w:val="Overskrift2"/>
      </w:pPr>
      <w:bookmarkStart w:id="101" w:name="_Toc120690943"/>
      <w:r>
        <w:t xml:space="preserve">Kostnad for nedlegging </w:t>
      </w:r>
      <w:r w:rsidR="003C1446">
        <w:t>sett opp mot kostnad</w:t>
      </w:r>
      <w:r w:rsidR="00FB4705">
        <w:t>er for</w:t>
      </w:r>
      <w:r>
        <w:t xml:space="preserve"> opprusting</w:t>
      </w:r>
      <w:bookmarkEnd w:id="101"/>
    </w:p>
    <w:p w14:paraId="269AF62B" w14:textId="0993FA95" w:rsidR="007F4CA0" w:rsidRPr="007F4CA0" w:rsidRDefault="00565BA6" w:rsidP="00EF5481">
      <w:pPr>
        <w:pStyle w:val="Brdtekst"/>
      </w:pPr>
      <w:r>
        <w:t>G</w:t>
      </w:r>
      <w:r w:rsidR="79546FDF">
        <w:t>i en vurdering av kostnaden av å rive anlegget opp imot det å rehabilitere anlegget. Dette kapittelet er spesielt viktig der det er mange andre interesser som</w:t>
      </w:r>
      <w:r w:rsidR="01201541">
        <w:t xml:space="preserve"> en nedlegging vil være til skade eller ulempe for</w:t>
      </w:r>
      <w:r w:rsidR="4FF986D8">
        <w:t>, og for</w:t>
      </w:r>
      <w:r w:rsidR="01201541">
        <w:t xml:space="preserve"> anlegg som man </w:t>
      </w:r>
      <w:r w:rsidR="3EC3E2CE">
        <w:t>antar</w:t>
      </w:r>
      <w:r w:rsidR="01201541">
        <w:t xml:space="preserve"> at </w:t>
      </w:r>
      <w:r w:rsidR="18493CD1">
        <w:t>and</w:t>
      </w:r>
      <w:r w:rsidR="01201541">
        <w:t>re ønsker å overta</w:t>
      </w:r>
      <w:r w:rsidR="124AA283">
        <w:t>.</w:t>
      </w:r>
      <w:r w:rsidR="01201541">
        <w:t xml:space="preserve"> </w:t>
      </w:r>
      <w:r w:rsidR="79546FDF">
        <w:t xml:space="preserve"> </w:t>
      </w:r>
    </w:p>
    <w:p w14:paraId="10898F02" w14:textId="3945C592" w:rsidR="00C21E59" w:rsidRPr="002939CA" w:rsidRDefault="4EB3F7BB" w:rsidP="00BA659E">
      <w:pPr>
        <w:pStyle w:val="Overskrift2"/>
      </w:pPr>
      <w:bookmarkStart w:id="102" w:name="_Toc120690944"/>
      <w:r>
        <w:t>Samlet vurdering</w:t>
      </w:r>
      <w:bookmarkEnd w:id="100"/>
      <w:bookmarkEnd w:id="102"/>
      <w:r>
        <w:t xml:space="preserve"> </w:t>
      </w:r>
    </w:p>
    <w:p w14:paraId="083FEDBC" w14:textId="5B579A1F" w:rsidR="00BA659E" w:rsidRPr="002939CA" w:rsidRDefault="00C21E59" w:rsidP="00C21E59">
      <w:pPr>
        <w:pStyle w:val="Brdtekst"/>
      </w:pPr>
      <w:r w:rsidRPr="002939CA">
        <w:t xml:space="preserve">Konsekvensene for de forskjellige temaene </w:t>
      </w:r>
      <w:r w:rsidR="003C41BB">
        <w:t>oppsummeres</w:t>
      </w:r>
      <w:r w:rsidRPr="002939CA">
        <w:t xml:space="preserve"> i en tabell </w:t>
      </w:r>
    </w:p>
    <w:p w14:paraId="17900D02" w14:textId="77777777" w:rsidR="00C21E59" w:rsidRPr="002939CA" w:rsidRDefault="00C21E59" w:rsidP="00C21E59">
      <w:pPr>
        <w:pStyle w:val="Brdtekst"/>
      </w:pPr>
      <w:r w:rsidRPr="002939CA">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2939CA" w14:paraId="535937F9" w14:textId="77777777" w:rsidTr="00387CA7">
        <w:tc>
          <w:tcPr>
            <w:tcW w:w="2844" w:type="dxa"/>
          </w:tcPr>
          <w:p w14:paraId="0C4FB2B0" w14:textId="77777777" w:rsidR="00C21E59" w:rsidRPr="002939CA" w:rsidRDefault="00C21E59" w:rsidP="00387CA7">
            <w:pPr>
              <w:rPr>
                <w:b/>
              </w:rPr>
            </w:pPr>
            <w:r w:rsidRPr="002939CA">
              <w:rPr>
                <w:b/>
              </w:rPr>
              <w:t>Tema</w:t>
            </w:r>
          </w:p>
        </w:tc>
        <w:tc>
          <w:tcPr>
            <w:tcW w:w="2303" w:type="dxa"/>
          </w:tcPr>
          <w:p w14:paraId="6886BCD0" w14:textId="77777777" w:rsidR="00C21E59" w:rsidRPr="002939CA" w:rsidRDefault="00C21E59" w:rsidP="00387CA7">
            <w:pPr>
              <w:rPr>
                <w:b/>
              </w:rPr>
            </w:pPr>
            <w:r w:rsidRPr="002939CA">
              <w:rPr>
                <w:b/>
              </w:rPr>
              <w:t xml:space="preserve">Konsekvens </w:t>
            </w:r>
          </w:p>
        </w:tc>
        <w:tc>
          <w:tcPr>
            <w:tcW w:w="2303" w:type="dxa"/>
          </w:tcPr>
          <w:p w14:paraId="14065E38" w14:textId="77777777" w:rsidR="00C21E59" w:rsidRPr="002939CA" w:rsidRDefault="00C21E59" w:rsidP="00387CA7">
            <w:pPr>
              <w:rPr>
                <w:b/>
              </w:rPr>
            </w:pPr>
            <w:r w:rsidRPr="002939CA">
              <w:rPr>
                <w:b/>
              </w:rPr>
              <w:t>Søker/konsulent sin vurdering</w:t>
            </w:r>
          </w:p>
        </w:tc>
      </w:tr>
      <w:tr w:rsidR="00C21E59" w:rsidRPr="002939CA" w14:paraId="624DA65C" w14:textId="77777777" w:rsidTr="00387CA7">
        <w:tc>
          <w:tcPr>
            <w:tcW w:w="2844" w:type="dxa"/>
          </w:tcPr>
          <w:p w14:paraId="20C53D0D" w14:textId="77777777" w:rsidR="00C21E59" w:rsidRPr="002939CA" w:rsidRDefault="00C21E59" w:rsidP="00387CA7">
            <w:r w:rsidRPr="002939CA">
              <w:t>Vanntemp., is og lokalklima</w:t>
            </w:r>
          </w:p>
        </w:tc>
        <w:tc>
          <w:tcPr>
            <w:tcW w:w="2303" w:type="dxa"/>
          </w:tcPr>
          <w:p w14:paraId="49C3DD49" w14:textId="77777777" w:rsidR="00C21E59" w:rsidRPr="002939CA" w:rsidRDefault="00C21E59" w:rsidP="00387CA7">
            <w:pPr>
              <w:jc w:val="center"/>
              <w:rPr>
                <w:i/>
                <w:sz w:val="18"/>
                <w:szCs w:val="18"/>
              </w:rPr>
            </w:pPr>
            <w:r w:rsidRPr="002939CA">
              <w:rPr>
                <w:i/>
                <w:sz w:val="18"/>
                <w:szCs w:val="18"/>
              </w:rPr>
              <w:t>eks. middels negativ</w:t>
            </w:r>
          </w:p>
        </w:tc>
        <w:tc>
          <w:tcPr>
            <w:tcW w:w="2303" w:type="dxa"/>
          </w:tcPr>
          <w:p w14:paraId="7A0D10E2" w14:textId="77777777" w:rsidR="00C21E59" w:rsidRPr="002939CA" w:rsidRDefault="00C21E59" w:rsidP="00387CA7">
            <w:pPr>
              <w:jc w:val="center"/>
              <w:rPr>
                <w:i/>
                <w:sz w:val="18"/>
                <w:szCs w:val="18"/>
              </w:rPr>
            </w:pPr>
            <w:r w:rsidRPr="002939CA">
              <w:rPr>
                <w:i/>
                <w:sz w:val="18"/>
                <w:szCs w:val="18"/>
              </w:rPr>
              <w:t>konsulent/søker</w:t>
            </w:r>
          </w:p>
        </w:tc>
      </w:tr>
      <w:tr w:rsidR="00C21E59" w:rsidRPr="002939CA" w14:paraId="28542178" w14:textId="77777777" w:rsidTr="00387CA7">
        <w:tc>
          <w:tcPr>
            <w:tcW w:w="2844" w:type="dxa"/>
          </w:tcPr>
          <w:p w14:paraId="57F405CA" w14:textId="77777777" w:rsidR="00C21E59" w:rsidRPr="002939CA" w:rsidRDefault="00C21E59" w:rsidP="00387CA7">
            <w:r w:rsidRPr="002939CA">
              <w:t>Ras, flom og erosjon</w:t>
            </w:r>
          </w:p>
        </w:tc>
        <w:tc>
          <w:tcPr>
            <w:tcW w:w="2303" w:type="dxa"/>
          </w:tcPr>
          <w:p w14:paraId="478F0594" w14:textId="77777777" w:rsidR="00C21E59" w:rsidRPr="002939CA" w:rsidRDefault="00C21E59" w:rsidP="00387CA7">
            <w:pPr>
              <w:jc w:val="center"/>
              <w:rPr>
                <w:i/>
                <w:sz w:val="18"/>
                <w:szCs w:val="18"/>
              </w:rPr>
            </w:pPr>
            <w:r w:rsidRPr="002939CA">
              <w:rPr>
                <w:i/>
                <w:sz w:val="18"/>
                <w:szCs w:val="18"/>
              </w:rPr>
              <w:t>eks. liten negativ</w:t>
            </w:r>
          </w:p>
        </w:tc>
        <w:tc>
          <w:tcPr>
            <w:tcW w:w="2303" w:type="dxa"/>
          </w:tcPr>
          <w:p w14:paraId="54D5C785" w14:textId="77777777" w:rsidR="00C21E59" w:rsidRPr="002939CA" w:rsidRDefault="00C21E59" w:rsidP="00387CA7">
            <w:pPr>
              <w:jc w:val="center"/>
              <w:rPr>
                <w:i/>
                <w:sz w:val="18"/>
                <w:szCs w:val="18"/>
              </w:rPr>
            </w:pPr>
            <w:r w:rsidRPr="002939CA">
              <w:rPr>
                <w:i/>
                <w:sz w:val="18"/>
                <w:szCs w:val="18"/>
              </w:rPr>
              <w:t>søker</w:t>
            </w:r>
          </w:p>
        </w:tc>
      </w:tr>
      <w:tr w:rsidR="00C21E59" w:rsidRPr="002939CA" w14:paraId="0BADB9E9" w14:textId="77777777" w:rsidTr="00387CA7">
        <w:tc>
          <w:tcPr>
            <w:tcW w:w="2844" w:type="dxa"/>
          </w:tcPr>
          <w:p w14:paraId="3E94BE81" w14:textId="77777777" w:rsidR="00C21E59" w:rsidRPr="002939CA" w:rsidRDefault="00C21E59" w:rsidP="00387CA7">
            <w:r w:rsidRPr="002939CA">
              <w:t>Ferskvannsressurser</w:t>
            </w:r>
          </w:p>
        </w:tc>
        <w:tc>
          <w:tcPr>
            <w:tcW w:w="2303" w:type="dxa"/>
          </w:tcPr>
          <w:p w14:paraId="6B5D2065" w14:textId="77777777" w:rsidR="00C21E59" w:rsidRPr="002939CA" w:rsidRDefault="00C21E59" w:rsidP="00387CA7">
            <w:pPr>
              <w:jc w:val="center"/>
            </w:pPr>
            <w:r w:rsidRPr="002939CA">
              <w:rPr>
                <w:i/>
                <w:sz w:val="18"/>
                <w:szCs w:val="18"/>
              </w:rPr>
              <w:t>eks. liten negativ</w:t>
            </w:r>
          </w:p>
        </w:tc>
        <w:tc>
          <w:tcPr>
            <w:tcW w:w="2303" w:type="dxa"/>
          </w:tcPr>
          <w:p w14:paraId="6EB0B21B" w14:textId="77777777" w:rsidR="00C21E59" w:rsidRPr="002939CA" w:rsidRDefault="00C21E59" w:rsidP="00387CA7">
            <w:pPr>
              <w:jc w:val="center"/>
            </w:pPr>
            <w:r w:rsidRPr="002939CA">
              <w:rPr>
                <w:i/>
                <w:sz w:val="18"/>
                <w:szCs w:val="18"/>
              </w:rPr>
              <w:t>konsulent</w:t>
            </w:r>
          </w:p>
        </w:tc>
      </w:tr>
      <w:tr w:rsidR="00C21E59" w:rsidRPr="002939CA" w14:paraId="73392B8A" w14:textId="77777777" w:rsidTr="00387CA7">
        <w:tc>
          <w:tcPr>
            <w:tcW w:w="2844" w:type="dxa"/>
          </w:tcPr>
          <w:p w14:paraId="22C1DC1D" w14:textId="77777777" w:rsidR="00C21E59" w:rsidRPr="002939CA" w:rsidRDefault="00C21E59" w:rsidP="00387CA7">
            <w:r w:rsidRPr="002939CA">
              <w:t>Grunnvann</w:t>
            </w:r>
          </w:p>
        </w:tc>
        <w:tc>
          <w:tcPr>
            <w:tcW w:w="2303" w:type="dxa"/>
          </w:tcPr>
          <w:p w14:paraId="02260E6B" w14:textId="77777777" w:rsidR="00C21E59" w:rsidRPr="002939CA" w:rsidRDefault="00C21E59" w:rsidP="00387CA7">
            <w:pPr>
              <w:jc w:val="center"/>
            </w:pPr>
          </w:p>
        </w:tc>
        <w:tc>
          <w:tcPr>
            <w:tcW w:w="2303" w:type="dxa"/>
          </w:tcPr>
          <w:p w14:paraId="0903D619" w14:textId="77777777" w:rsidR="00C21E59" w:rsidRPr="002939CA" w:rsidRDefault="00C21E59" w:rsidP="00387CA7">
            <w:pPr>
              <w:jc w:val="center"/>
            </w:pPr>
          </w:p>
        </w:tc>
      </w:tr>
      <w:tr w:rsidR="00C21E59" w:rsidRPr="002939CA" w14:paraId="11260EE4" w14:textId="77777777" w:rsidTr="00387CA7">
        <w:tc>
          <w:tcPr>
            <w:tcW w:w="2844" w:type="dxa"/>
          </w:tcPr>
          <w:p w14:paraId="73482F47" w14:textId="77777777" w:rsidR="00C21E59" w:rsidRPr="002939CA" w:rsidRDefault="00C21E59" w:rsidP="00387CA7">
            <w:r w:rsidRPr="002939CA">
              <w:t>Brukerinteresser</w:t>
            </w:r>
          </w:p>
        </w:tc>
        <w:tc>
          <w:tcPr>
            <w:tcW w:w="2303" w:type="dxa"/>
          </w:tcPr>
          <w:p w14:paraId="334AA5EA" w14:textId="77777777" w:rsidR="00C21E59" w:rsidRPr="002939CA" w:rsidRDefault="00C21E59" w:rsidP="00387CA7">
            <w:pPr>
              <w:jc w:val="center"/>
            </w:pPr>
          </w:p>
        </w:tc>
        <w:tc>
          <w:tcPr>
            <w:tcW w:w="2303" w:type="dxa"/>
          </w:tcPr>
          <w:p w14:paraId="51CBC3DE" w14:textId="77777777" w:rsidR="00C21E59" w:rsidRPr="002939CA" w:rsidRDefault="00C21E59" w:rsidP="00387CA7">
            <w:pPr>
              <w:jc w:val="center"/>
            </w:pPr>
          </w:p>
        </w:tc>
      </w:tr>
      <w:tr w:rsidR="00C21E59" w:rsidRPr="002939CA" w14:paraId="533436EA" w14:textId="77777777" w:rsidTr="00387CA7">
        <w:tc>
          <w:tcPr>
            <w:tcW w:w="2844" w:type="dxa"/>
          </w:tcPr>
          <w:p w14:paraId="7C16023D" w14:textId="77777777" w:rsidR="00C21E59" w:rsidRPr="002939CA" w:rsidRDefault="00C21E59" w:rsidP="00387CA7">
            <w:r w:rsidRPr="002939CA">
              <w:t>Rødlistearter</w:t>
            </w:r>
          </w:p>
        </w:tc>
        <w:tc>
          <w:tcPr>
            <w:tcW w:w="2303" w:type="dxa"/>
          </w:tcPr>
          <w:p w14:paraId="7360CDF3" w14:textId="77777777" w:rsidR="00C21E59" w:rsidRPr="002939CA" w:rsidRDefault="00C21E59" w:rsidP="00387CA7">
            <w:pPr>
              <w:jc w:val="center"/>
            </w:pPr>
          </w:p>
        </w:tc>
        <w:tc>
          <w:tcPr>
            <w:tcW w:w="2303" w:type="dxa"/>
          </w:tcPr>
          <w:p w14:paraId="63C9E3C7" w14:textId="77777777" w:rsidR="00C21E59" w:rsidRPr="002939CA" w:rsidRDefault="00C21E59" w:rsidP="00387CA7">
            <w:pPr>
              <w:jc w:val="center"/>
            </w:pPr>
          </w:p>
        </w:tc>
      </w:tr>
      <w:tr w:rsidR="00C21E59" w:rsidRPr="002939CA" w14:paraId="0325C4E0" w14:textId="77777777" w:rsidTr="00387CA7">
        <w:tc>
          <w:tcPr>
            <w:tcW w:w="2844" w:type="dxa"/>
          </w:tcPr>
          <w:p w14:paraId="152B7EE2" w14:textId="77777777" w:rsidR="00C21E59" w:rsidRPr="002939CA" w:rsidRDefault="00C21E59" w:rsidP="00387CA7">
            <w:r w:rsidRPr="002939CA">
              <w:t>Terrestrisk miljø</w:t>
            </w:r>
          </w:p>
        </w:tc>
        <w:tc>
          <w:tcPr>
            <w:tcW w:w="2303" w:type="dxa"/>
          </w:tcPr>
          <w:p w14:paraId="40AF6FB4" w14:textId="77777777" w:rsidR="00C21E59" w:rsidRPr="002939CA" w:rsidRDefault="00C21E59" w:rsidP="00387CA7">
            <w:pPr>
              <w:jc w:val="center"/>
            </w:pPr>
          </w:p>
        </w:tc>
        <w:tc>
          <w:tcPr>
            <w:tcW w:w="2303" w:type="dxa"/>
          </w:tcPr>
          <w:p w14:paraId="255D30CC" w14:textId="77777777" w:rsidR="00C21E59" w:rsidRPr="002939CA" w:rsidRDefault="00C21E59" w:rsidP="00387CA7">
            <w:pPr>
              <w:jc w:val="center"/>
            </w:pPr>
          </w:p>
        </w:tc>
      </w:tr>
      <w:tr w:rsidR="00C21E59" w:rsidRPr="002939CA" w14:paraId="378AFFCE" w14:textId="77777777" w:rsidTr="00387CA7">
        <w:tc>
          <w:tcPr>
            <w:tcW w:w="2844" w:type="dxa"/>
          </w:tcPr>
          <w:p w14:paraId="5AFE72C8" w14:textId="77777777" w:rsidR="00C21E59" w:rsidRPr="002939CA" w:rsidRDefault="00C21E59" w:rsidP="00387CA7">
            <w:r w:rsidRPr="002939CA">
              <w:t>Akvatisk miljø</w:t>
            </w:r>
          </w:p>
        </w:tc>
        <w:tc>
          <w:tcPr>
            <w:tcW w:w="2303" w:type="dxa"/>
          </w:tcPr>
          <w:p w14:paraId="6E863F58" w14:textId="77777777" w:rsidR="00C21E59" w:rsidRPr="002939CA" w:rsidRDefault="00C21E59" w:rsidP="00387CA7">
            <w:pPr>
              <w:jc w:val="center"/>
            </w:pPr>
          </w:p>
        </w:tc>
        <w:tc>
          <w:tcPr>
            <w:tcW w:w="2303" w:type="dxa"/>
          </w:tcPr>
          <w:p w14:paraId="2F38F7E6" w14:textId="77777777" w:rsidR="00C21E59" w:rsidRPr="002939CA" w:rsidRDefault="00C21E59" w:rsidP="00387CA7">
            <w:pPr>
              <w:jc w:val="center"/>
            </w:pPr>
          </w:p>
        </w:tc>
      </w:tr>
      <w:tr w:rsidR="00C21E59" w:rsidRPr="002939CA" w14:paraId="4868BA2A" w14:textId="77777777" w:rsidTr="00387CA7">
        <w:tc>
          <w:tcPr>
            <w:tcW w:w="2844" w:type="dxa"/>
          </w:tcPr>
          <w:p w14:paraId="6A846616" w14:textId="77777777" w:rsidR="00C21E59" w:rsidRPr="002939CA" w:rsidRDefault="00C21E59" w:rsidP="00387CA7">
            <w:r w:rsidRPr="002939CA">
              <w:t>Landskap</w:t>
            </w:r>
          </w:p>
        </w:tc>
        <w:tc>
          <w:tcPr>
            <w:tcW w:w="2303" w:type="dxa"/>
          </w:tcPr>
          <w:p w14:paraId="744D5B8A" w14:textId="77777777" w:rsidR="00C21E59" w:rsidRPr="002939CA" w:rsidRDefault="00C21E59" w:rsidP="00387CA7">
            <w:pPr>
              <w:jc w:val="center"/>
            </w:pPr>
          </w:p>
        </w:tc>
        <w:tc>
          <w:tcPr>
            <w:tcW w:w="2303" w:type="dxa"/>
          </w:tcPr>
          <w:p w14:paraId="56BDBF82" w14:textId="77777777" w:rsidR="00C21E59" w:rsidRPr="002939CA" w:rsidRDefault="00C21E59" w:rsidP="00387CA7">
            <w:pPr>
              <w:jc w:val="center"/>
            </w:pPr>
          </w:p>
        </w:tc>
      </w:tr>
      <w:tr w:rsidR="00C21E59" w:rsidRPr="002939CA" w14:paraId="3C1BD9C8" w14:textId="77777777" w:rsidTr="00387CA7">
        <w:tc>
          <w:tcPr>
            <w:tcW w:w="2844" w:type="dxa"/>
          </w:tcPr>
          <w:p w14:paraId="74BAB239" w14:textId="77777777" w:rsidR="00C21E59" w:rsidRPr="002939CA" w:rsidRDefault="00C21E59" w:rsidP="00387CA7">
            <w:r w:rsidRPr="002939CA">
              <w:t>Kulturminner og kulturmiljø</w:t>
            </w:r>
          </w:p>
        </w:tc>
        <w:tc>
          <w:tcPr>
            <w:tcW w:w="2303" w:type="dxa"/>
          </w:tcPr>
          <w:p w14:paraId="39543429" w14:textId="77777777" w:rsidR="00C21E59" w:rsidRPr="002939CA" w:rsidRDefault="00C21E59" w:rsidP="00387CA7">
            <w:pPr>
              <w:jc w:val="center"/>
            </w:pPr>
          </w:p>
        </w:tc>
        <w:tc>
          <w:tcPr>
            <w:tcW w:w="2303" w:type="dxa"/>
          </w:tcPr>
          <w:p w14:paraId="6E61E1AF" w14:textId="77777777" w:rsidR="00C21E59" w:rsidRPr="002939CA" w:rsidRDefault="00C21E59" w:rsidP="00387CA7">
            <w:pPr>
              <w:jc w:val="center"/>
            </w:pPr>
          </w:p>
        </w:tc>
      </w:tr>
      <w:tr w:rsidR="00C21E59" w:rsidRPr="002939CA" w14:paraId="52AD446F" w14:textId="77777777" w:rsidTr="00387CA7">
        <w:tc>
          <w:tcPr>
            <w:tcW w:w="2844" w:type="dxa"/>
          </w:tcPr>
          <w:p w14:paraId="137E9404" w14:textId="77777777" w:rsidR="00C21E59" w:rsidRPr="002939CA" w:rsidRDefault="00C21E59" w:rsidP="00387CA7">
            <w:r w:rsidRPr="002939CA">
              <w:t>Reindrift</w:t>
            </w:r>
          </w:p>
        </w:tc>
        <w:tc>
          <w:tcPr>
            <w:tcW w:w="2303" w:type="dxa"/>
          </w:tcPr>
          <w:p w14:paraId="7A01266E" w14:textId="77777777" w:rsidR="00C21E59" w:rsidRPr="002939CA" w:rsidRDefault="00C21E59" w:rsidP="00387CA7">
            <w:pPr>
              <w:jc w:val="center"/>
            </w:pPr>
          </w:p>
        </w:tc>
        <w:tc>
          <w:tcPr>
            <w:tcW w:w="2303" w:type="dxa"/>
          </w:tcPr>
          <w:p w14:paraId="192C4705" w14:textId="77777777" w:rsidR="00C21E59" w:rsidRPr="002939CA" w:rsidRDefault="00C21E59" w:rsidP="00387CA7">
            <w:pPr>
              <w:jc w:val="center"/>
            </w:pPr>
          </w:p>
        </w:tc>
      </w:tr>
      <w:tr w:rsidR="00C21E59" w:rsidRPr="002939CA" w14:paraId="2462D504" w14:textId="77777777" w:rsidTr="00387CA7">
        <w:tc>
          <w:tcPr>
            <w:tcW w:w="2844" w:type="dxa"/>
          </w:tcPr>
          <w:p w14:paraId="343922C4" w14:textId="77777777" w:rsidR="00C21E59" w:rsidRPr="002939CA" w:rsidRDefault="00C21E59" w:rsidP="00387CA7">
            <w:pPr>
              <w:rPr>
                <w:b/>
              </w:rPr>
            </w:pPr>
            <w:r w:rsidRPr="002939CA">
              <w:rPr>
                <w:b/>
              </w:rPr>
              <w:t>Oppsummering</w:t>
            </w:r>
          </w:p>
        </w:tc>
        <w:tc>
          <w:tcPr>
            <w:tcW w:w="2303" w:type="dxa"/>
          </w:tcPr>
          <w:p w14:paraId="0EF79A3D" w14:textId="77777777" w:rsidR="00C21E59" w:rsidRPr="002939CA" w:rsidRDefault="00C21E59" w:rsidP="00387CA7">
            <w:pPr>
              <w:jc w:val="center"/>
              <w:rPr>
                <w:b/>
              </w:rPr>
            </w:pPr>
          </w:p>
        </w:tc>
        <w:tc>
          <w:tcPr>
            <w:tcW w:w="2303" w:type="dxa"/>
          </w:tcPr>
          <w:p w14:paraId="4BE4D241" w14:textId="77777777" w:rsidR="00C21E59" w:rsidRPr="002939CA" w:rsidRDefault="00C21E59" w:rsidP="00387CA7">
            <w:pPr>
              <w:jc w:val="center"/>
              <w:rPr>
                <w:b/>
              </w:rPr>
            </w:pPr>
          </w:p>
        </w:tc>
      </w:tr>
    </w:tbl>
    <w:p w14:paraId="7E92C647" w14:textId="77777777" w:rsidR="00C21E59" w:rsidRPr="002939CA" w:rsidRDefault="00C21E59" w:rsidP="005E54B8">
      <w:pPr>
        <w:pStyle w:val="Brdtekst"/>
      </w:pPr>
    </w:p>
    <w:p w14:paraId="5FCD8B1A" w14:textId="77777777" w:rsidR="0022604B" w:rsidRPr="002939CA" w:rsidRDefault="0022604B" w:rsidP="004E380C">
      <w:pPr>
        <w:pStyle w:val="Overskrift1"/>
      </w:pPr>
      <w:bookmarkStart w:id="103" w:name="_Toc120690945"/>
      <w:bookmarkStart w:id="104" w:name="_Toc61252566"/>
      <w:bookmarkStart w:id="105" w:name="_Toc61252664"/>
      <w:bookmarkStart w:id="106" w:name="_Toc61253213"/>
      <w:bookmarkStart w:id="107" w:name="_Toc61253502"/>
      <w:bookmarkEnd w:id="86"/>
      <w:bookmarkEnd w:id="87"/>
      <w:bookmarkEnd w:id="88"/>
      <w:bookmarkEnd w:id="89"/>
      <w:bookmarkEnd w:id="90"/>
      <w:r w:rsidRPr="002939CA">
        <w:t>Avbøtende tiltak</w:t>
      </w:r>
      <w:bookmarkEnd w:id="103"/>
    </w:p>
    <w:p w14:paraId="6B5E4147" w14:textId="77777777" w:rsidR="00E97BE3" w:rsidRPr="002939CA" w:rsidRDefault="0022604B" w:rsidP="00C13E4C">
      <w:pPr>
        <w:pStyle w:val="Brdtekst"/>
      </w:pPr>
      <w:r w:rsidRPr="002939CA">
        <w:t xml:space="preserve">Her diskuteres mulig avbøtende </w:t>
      </w:r>
      <w:r w:rsidR="008A4F4A">
        <w:t xml:space="preserve">tiltak </w:t>
      </w:r>
      <w:r w:rsidR="00E97BE3" w:rsidRPr="002939CA">
        <w:t>som kan bidra til å redusere konfliktnivået</w:t>
      </w:r>
      <w:r w:rsidR="00BA659E" w:rsidRPr="002939CA">
        <w:t>.</w:t>
      </w:r>
    </w:p>
    <w:p w14:paraId="19FB4305" w14:textId="77777777" w:rsidR="00476252" w:rsidRPr="002939CA" w:rsidRDefault="00476252" w:rsidP="00476252">
      <w:pPr>
        <w:pStyle w:val="Brdtekst"/>
        <w:rPr>
          <w:u w:val="single"/>
        </w:rPr>
      </w:pPr>
      <w:r w:rsidRPr="002939CA">
        <w:rPr>
          <w:u w:val="single"/>
        </w:rPr>
        <w:t>Eksempler på andre avbøtende tiltak:</w:t>
      </w:r>
    </w:p>
    <w:p w14:paraId="5746E4F7" w14:textId="77777777" w:rsidR="00476252" w:rsidRPr="002939CA" w:rsidRDefault="00476252" w:rsidP="00476252">
      <w:pPr>
        <w:pStyle w:val="Brdtekst"/>
        <w:numPr>
          <w:ilvl w:val="0"/>
          <w:numId w:val="13"/>
        </w:numPr>
      </w:pPr>
      <w:r w:rsidRPr="002939CA">
        <w:t>Terskler og biotopjusterende tiltak, eksempelvis etablering av kunstige hekkeplasser.</w:t>
      </w:r>
    </w:p>
    <w:p w14:paraId="55CAC2E0" w14:textId="77777777" w:rsidR="00476252" w:rsidRPr="002939CA" w:rsidRDefault="00476252" w:rsidP="00476252">
      <w:pPr>
        <w:pStyle w:val="Brdtekst"/>
        <w:numPr>
          <w:ilvl w:val="0"/>
          <w:numId w:val="13"/>
        </w:numPr>
      </w:pPr>
      <w:r w:rsidRPr="002939CA">
        <w:t>Tiltak for å sikre vandringsveier for fisk.</w:t>
      </w:r>
    </w:p>
    <w:p w14:paraId="5EA301D6" w14:textId="77777777" w:rsidR="00F27B62" w:rsidRPr="002939CA" w:rsidRDefault="00476252" w:rsidP="00524EA6">
      <w:pPr>
        <w:pStyle w:val="Brdtekst"/>
        <w:numPr>
          <w:ilvl w:val="0"/>
          <w:numId w:val="13"/>
        </w:numPr>
      </w:pPr>
      <w:r w:rsidRPr="002939CA">
        <w:t>Reetablering av vegetasjon.</w:t>
      </w:r>
    </w:p>
    <w:p w14:paraId="2E8A4F40" w14:textId="77777777" w:rsidR="0022604B" w:rsidRPr="002939CA" w:rsidRDefault="0022604B" w:rsidP="004E380C">
      <w:pPr>
        <w:pStyle w:val="Overskrift1"/>
      </w:pPr>
      <w:bookmarkStart w:id="108" w:name="_Toc120690946"/>
      <w:r w:rsidRPr="002939CA">
        <w:t>Referanser og grunnlagsdata</w:t>
      </w:r>
      <w:bookmarkEnd w:id="108"/>
    </w:p>
    <w:bookmarkEnd w:id="104"/>
    <w:bookmarkEnd w:id="105"/>
    <w:bookmarkEnd w:id="106"/>
    <w:bookmarkEnd w:id="107"/>
    <w:p w14:paraId="0B0F224B" w14:textId="77777777" w:rsidR="00B64B5A" w:rsidRPr="002939CA" w:rsidRDefault="0022604B" w:rsidP="006B3771">
      <w:pPr>
        <w:pStyle w:val="Brdtekst"/>
      </w:pPr>
      <w:r w:rsidRPr="002939CA">
        <w:t>Her oppgis referanser til informasjon og data som er benyttet i søknaden.</w:t>
      </w:r>
    </w:p>
    <w:p w14:paraId="5EA35B21" w14:textId="77777777" w:rsidR="0022604B" w:rsidRPr="002939CA" w:rsidRDefault="0022604B" w:rsidP="00B64B5A">
      <w:pPr>
        <w:pStyle w:val="Overskrift1"/>
      </w:pPr>
      <w:bookmarkStart w:id="109" w:name="_Toc120690947"/>
      <w:r w:rsidRPr="002939CA">
        <w:t>Vedlegg til søknaden</w:t>
      </w:r>
      <w:bookmarkEnd w:id="109"/>
    </w:p>
    <w:p w14:paraId="3BEBF08F" w14:textId="77777777" w:rsidR="00387CA7" w:rsidRPr="002939CA" w:rsidRDefault="00387CA7" w:rsidP="00387CA7">
      <w:pPr>
        <w:numPr>
          <w:ilvl w:val="0"/>
          <w:numId w:val="6"/>
        </w:numPr>
        <w:tabs>
          <w:tab w:val="clear" w:pos="720"/>
          <w:tab w:val="left" w:pos="992"/>
        </w:tabs>
        <w:ind w:left="992" w:hanging="425"/>
      </w:pPr>
      <w:r w:rsidRPr="002939CA">
        <w:t>Regionalt kart.</w:t>
      </w:r>
      <w:r w:rsidR="008A4F4A">
        <w:t xml:space="preserve"> Vassdragsanlegget</w:t>
      </w:r>
      <w:r w:rsidRPr="002939CA">
        <w:t xml:space="preserve"> skal være avmerket.</w:t>
      </w:r>
    </w:p>
    <w:p w14:paraId="6578632E" w14:textId="77777777" w:rsidR="00387CA7" w:rsidRPr="002939CA" w:rsidRDefault="00387CA7" w:rsidP="00387CA7">
      <w:pPr>
        <w:numPr>
          <w:ilvl w:val="0"/>
          <w:numId w:val="6"/>
        </w:numPr>
        <w:tabs>
          <w:tab w:val="clear" w:pos="720"/>
          <w:tab w:val="left" w:pos="992"/>
        </w:tabs>
        <w:ind w:left="992" w:hanging="425"/>
      </w:pPr>
      <w:r w:rsidRPr="002939CA">
        <w:t xml:space="preserve">Oversiktskart (1:50 000). Nedbørfelt og </w:t>
      </w:r>
      <w:r w:rsidR="00E02D07">
        <w:t>vassdragsanlegget</w:t>
      </w:r>
      <w:r w:rsidRPr="002939CA">
        <w:t xml:space="preserve"> skal være inntegnet. Kartet skal være i A3 el A4 format, tydelig og lesbart, med farger og gode tegnforklaringer. </w:t>
      </w:r>
    </w:p>
    <w:p w14:paraId="5681D59E" w14:textId="6A638FF8" w:rsidR="00387CA7" w:rsidRDefault="00901350" w:rsidP="00387CA7">
      <w:pPr>
        <w:numPr>
          <w:ilvl w:val="0"/>
          <w:numId w:val="6"/>
        </w:numPr>
        <w:tabs>
          <w:tab w:val="clear" w:pos="720"/>
          <w:tab w:val="left" w:pos="992"/>
        </w:tabs>
        <w:ind w:left="992" w:hanging="425"/>
      </w:pPr>
      <w:r w:rsidRPr="002939CA">
        <w:t xml:space="preserve">Detaljert kart over </w:t>
      </w:r>
      <w:r w:rsidR="00387CA7" w:rsidRPr="002939CA">
        <w:t xml:space="preserve">området (1:5000). Kartet skal vise </w:t>
      </w:r>
      <w:r w:rsidRPr="002939CA">
        <w:t>tekniske inngrep som ønskes lagt ned og evt. riggområder/</w:t>
      </w:r>
      <w:r w:rsidR="00AA3697">
        <w:t>områder det skal lag</w:t>
      </w:r>
      <w:r w:rsidR="00E3453B">
        <w:t>res masser</w:t>
      </w:r>
      <w:r w:rsidRPr="002939CA">
        <w:t>.</w:t>
      </w:r>
      <w:r w:rsidR="00387CA7" w:rsidRPr="002939CA">
        <w:t xml:space="preserve"> Kartet skal være i A3 el A4 format, </w:t>
      </w:r>
      <w:r w:rsidR="00387CA7" w:rsidRPr="002939CA">
        <w:lastRenderedPageBreak/>
        <w:t>tydelig og lesbart,</w:t>
      </w:r>
      <w:r w:rsidR="00E02D07">
        <w:t xml:space="preserve"> med gode tegnforklaringer. Vassdragsanlegget</w:t>
      </w:r>
      <w:r w:rsidR="00387CA7" w:rsidRPr="002939CA">
        <w:t xml:space="preserve"> skal tegnes inn med farger.</w:t>
      </w:r>
    </w:p>
    <w:p w14:paraId="6B25C9AA" w14:textId="5F0BDFD6" w:rsidR="00542863" w:rsidRPr="009933E9" w:rsidRDefault="00542863" w:rsidP="00542863">
      <w:pPr>
        <w:numPr>
          <w:ilvl w:val="0"/>
          <w:numId w:val="6"/>
        </w:numPr>
        <w:tabs>
          <w:tab w:val="clear" w:pos="720"/>
          <w:tab w:val="left" w:pos="992"/>
        </w:tabs>
        <w:ind w:left="992" w:hanging="425"/>
      </w:pPr>
      <w:r w:rsidRPr="007A7674">
        <w:t>Reindrift. Dersom minimumsbeiter eller særverdiområder blir berørt skal områdene avmerkes på kart. I samme kart må vassdragsanlegget som skal nedlegges avmerkes. Kartet skal være i A3 el A4 format, tydelig og lesbart, med gode tegnforklaringer.</w:t>
      </w:r>
    </w:p>
    <w:p w14:paraId="4DECFC8B" w14:textId="77777777" w:rsidR="00387CA7" w:rsidRPr="002939CA" w:rsidRDefault="00901350" w:rsidP="00387CA7">
      <w:pPr>
        <w:numPr>
          <w:ilvl w:val="0"/>
          <w:numId w:val="6"/>
        </w:numPr>
        <w:tabs>
          <w:tab w:val="clear" w:pos="720"/>
          <w:tab w:val="left" w:pos="992"/>
        </w:tabs>
        <w:ind w:left="992" w:hanging="425"/>
      </w:pPr>
      <w:r w:rsidRPr="002939CA">
        <w:t>Fotografier av berørt område og tekniske inngrep.</w:t>
      </w:r>
    </w:p>
    <w:p w14:paraId="17A13ACA" w14:textId="77777777" w:rsidR="00387CA7" w:rsidRPr="002939CA" w:rsidRDefault="00387CA7" w:rsidP="00387CA7">
      <w:pPr>
        <w:numPr>
          <w:ilvl w:val="0"/>
          <w:numId w:val="6"/>
        </w:numPr>
        <w:tabs>
          <w:tab w:val="clear" w:pos="720"/>
          <w:tab w:val="left" w:pos="992"/>
        </w:tabs>
        <w:ind w:left="992" w:hanging="425"/>
      </w:pPr>
      <w:r w:rsidRPr="002939CA">
        <w:t xml:space="preserve">Oversikt over berørte grunneiere og rettighetshavere </w:t>
      </w:r>
    </w:p>
    <w:p w14:paraId="1F590624" w14:textId="77777777" w:rsidR="00387CA7" w:rsidRPr="002939CA" w:rsidRDefault="004706DF" w:rsidP="00387CA7">
      <w:pPr>
        <w:numPr>
          <w:ilvl w:val="0"/>
          <w:numId w:val="6"/>
        </w:numPr>
        <w:tabs>
          <w:tab w:val="clear" w:pos="720"/>
          <w:tab w:val="left" w:pos="992"/>
        </w:tabs>
        <w:ind w:left="992" w:hanging="425"/>
        <w:rPr>
          <w:color w:val="000000"/>
        </w:rPr>
      </w:pPr>
      <w:r w:rsidRPr="002939CA">
        <w:t xml:space="preserve">Ev. </w:t>
      </w:r>
      <w:r w:rsidRPr="002939CA">
        <w:rPr>
          <w:color w:val="000000"/>
        </w:rPr>
        <w:t>miljørapp</w:t>
      </w:r>
      <w:r w:rsidR="00901350" w:rsidRPr="002939CA">
        <w:rPr>
          <w:color w:val="000000"/>
        </w:rPr>
        <w:t>ort/ Biologisk mangfoldrapport.</w:t>
      </w:r>
    </w:p>
    <w:p w14:paraId="354D53BE" w14:textId="77777777" w:rsidR="00387CA7" w:rsidRPr="002939CA" w:rsidRDefault="00387CA7" w:rsidP="00387CA7">
      <w:pPr>
        <w:tabs>
          <w:tab w:val="left" w:pos="992"/>
        </w:tabs>
        <w:ind w:left="567"/>
      </w:pPr>
    </w:p>
    <w:p w14:paraId="7292707E" w14:textId="77777777" w:rsidR="00387CA7" w:rsidRPr="002939CA" w:rsidRDefault="00387CA7" w:rsidP="00387CA7">
      <w:pPr>
        <w:tabs>
          <w:tab w:val="left" w:pos="992"/>
        </w:tabs>
        <w:ind w:left="567"/>
      </w:pPr>
    </w:p>
    <w:sectPr w:rsidR="00387CA7" w:rsidRPr="002939CA" w:rsidSect="00D26470">
      <w:headerReference w:type="default" r:id="rId22"/>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D3BF" w14:textId="77777777" w:rsidR="00CB6D15" w:rsidRDefault="00CB6D15">
      <w:r>
        <w:separator/>
      </w:r>
    </w:p>
  </w:endnote>
  <w:endnote w:type="continuationSeparator" w:id="0">
    <w:p w14:paraId="768D5695" w14:textId="77777777" w:rsidR="00CB6D15" w:rsidRDefault="00CB6D15">
      <w:r>
        <w:continuationSeparator/>
      </w:r>
    </w:p>
  </w:endnote>
  <w:endnote w:type="continuationNotice" w:id="1">
    <w:p w14:paraId="4C3C9FDE" w14:textId="77777777" w:rsidR="00CB6D15" w:rsidRDefault="00CB6D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7EAC" w14:textId="77777777" w:rsidR="00CB6D15" w:rsidRDefault="00CB6D15">
      <w:r>
        <w:separator/>
      </w:r>
    </w:p>
  </w:footnote>
  <w:footnote w:type="continuationSeparator" w:id="0">
    <w:p w14:paraId="4AB5920A" w14:textId="77777777" w:rsidR="00CB6D15" w:rsidRDefault="00CB6D15">
      <w:r>
        <w:continuationSeparator/>
      </w:r>
    </w:p>
  </w:footnote>
  <w:footnote w:type="continuationNotice" w:id="1">
    <w:p w14:paraId="33D3AB68" w14:textId="77777777" w:rsidR="00CB6D15" w:rsidRDefault="00CB6D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D75E" w14:textId="77777777" w:rsidR="008A4F4A" w:rsidRDefault="008A4F4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F5EF7F4" w14:textId="77777777" w:rsidR="008A4F4A" w:rsidRDefault="008A4F4A">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64B" w14:textId="77777777" w:rsidR="008A4F4A" w:rsidRDefault="008A4F4A">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182B" w14:textId="77777777" w:rsidR="008A4F4A" w:rsidRDefault="008A4F4A">
    <w:pPr>
      <w:pStyle w:val="Top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08D" w14:textId="77777777" w:rsidR="008A4F4A" w:rsidRDefault="008A4F4A">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67EE" w14:textId="77777777" w:rsidR="008A4F4A" w:rsidRDefault="008A4F4A">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5816" w14:textId="77777777" w:rsidR="008A4F4A" w:rsidRDefault="008A4F4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95DC1">
      <w:rPr>
        <w:rStyle w:val="Sidetall"/>
        <w:noProof/>
      </w:rPr>
      <w:t>10</w:t>
    </w:r>
    <w:r>
      <w:rPr>
        <w:rStyle w:val="Sidetall"/>
      </w:rPr>
      <w:fldChar w:fldCharType="end"/>
    </w:r>
  </w:p>
  <w:p w14:paraId="6DF3174F" w14:textId="77777777" w:rsidR="008A4F4A" w:rsidRDefault="008A4F4A">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A06AB2B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BB3E70"/>
    <w:multiLevelType w:val="hybridMultilevel"/>
    <w:tmpl w:val="153CD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31303065">
    <w:abstractNumId w:val="3"/>
  </w:num>
  <w:num w:numId="2" w16cid:durableId="293409638">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86196910">
    <w:abstractNumId w:val="0"/>
  </w:num>
  <w:num w:numId="4" w16cid:durableId="903953986">
    <w:abstractNumId w:val="6"/>
  </w:num>
  <w:num w:numId="5" w16cid:durableId="927925032">
    <w:abstractNumId w:val="1"/>
  </w:num>
  <w:num w:numId="6" w16cid:durableId="1157649114">
    <w:abstractNumId w:val="8"/>
  </w:num>
  <w:num w:numId="7" w16cid:durableId="133253989">
    <w:abstractNumId w:val="10"/>
  </w:num>
  <w:num w:numId="8" w16cid:durableId="1689528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179505">
    <w:abstractNumId w:val="11"/>
  </w:num>
  <w:num w:numId="10" w16cid:durableId="1619410224">
    <w:abstractNumId w:val="4"/>
  </w:num>
  <w:num w:numId="11" w16cid:durableId="102500596">
    <w:abstractNumId w:val="9"/>
  </w:num>
  <w:num w:numId="12" w16cid:durableId="153491974">
    <w:abstractNumId w:val="12"/>
  </w:num>
  <w:num w:numId="13" w16cid:durableId="510490261">
    <w:abstractNumId w:val="5"/>
  </w:num>
  <w:num w:numId="14" w16cid:durableId="639072925">
    <w:abstractNumId w:val="7"/>
  </w:num>
  <w:num w:numId="15" w16cid:durableId="1081440039">
    <w:abstractNumId w:val="2"/>
  </w:num>
  <w:num w:numId="16" w16cid:durableId="2079011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34C8"/>
    <w:rsid w:val="00010E56"/>
    <w:rsid w:val="00012173"/>
    <w:rsid w:val="000164E5"/>
    <w:rsid w:val="00022505"/>
    <w:rsid w:val="00024000"/>
    <w:rsid w:val="000256AD"/>
    <w:rsid w:val="00025C91"/>
    <w:rsid w:val="00026E90"/>
    <w:rsid w:val="00027F29"/>
    <w:rsid w:val="000337A3"/>
    <w:rsid w:val="0003674F"/>
    <w:rsid w:val="000374CF"/>
    <w:rsid w:val="000409C6"/>
    <w:rsid w:val="00042720"/>
    <w:rsid w:val="00043974"/>
    <w:rsid w:val="00045193"/>
    <w:rsid w:val="000458DC"/>
    <w:rsid w:val="00047D73"/>
    <w:rsid w:val="000507AF"/>
    <w:rsid w:val="00054A53"/>
    <w:rsid w:val="0005717B"/>
    <w:rsid w:val="00066BBC"/>
    <w:rsid w:val="00067092"/>
    <w:rsid w:val="00071B30"/>
    <w:rsid w:val="000731C0"/>
    <w:rsid w:val="00073E8E"/>
    <w:rsid w:val="000741DF"/>
    <w:rsid w:val="00074FDA"/>
    <w:rsid w:val="00075E54"/>
    <w:rsid w:val="00076650"/>
    <w:rsid w:val="00084019"/>
    <w:rsid w:val="00084D45"/>
    <w:rsid w:val="0008506E"/>
    <w:rsid w:val="000879B5"/>
    <w:rsid w:val="00087D13"/>
    <w:rsid w:val="00092051"/>
    <w:rsid w:val="00094460"/>
    <w:rsid w:val="00095096"/>
    <w:rsid w:val="000958B9"/>
    <w:rsid w:val="00095EF8"/>
    <w:rsid w:val="000A16B5"/>
    <w:rsid w:val="000A4F8B"/>
    <w:rsid w:val="000A4FFE"/>
    <w:rsid w:val="000A5074"/>
    <w:rsid w:val="000A7AAF"/>
    <w:rsid w:val="000A7ED8"/>
    <w:rsid w:val="000B0D1A"/>
    <w:rsid w:val="000B4168"/>
    <w:rsid w:val="000B454E"/>
    <w:rsid w:val="000B50D5"/>
    <w:rsid w:val="000B6634"/>
    <w:rsid w:val="000B7373"/>
    <w:rsid w:val="000C1135"/>
    <w:rsid w:val="000C3AEA"/>
    <w:rsid w:val="000C4249"/>
    <w:rsid w:val="000C5B87"/>
    <w:rsid w:val="000D029F"/>
    <w:rsid w:val="000D305A"/>
    <w:rsid w:val="000D31BC"/>
    <w:rsid w:val="000D5D13"/>
    <w:rsid w:val="000D6C2D"/>
    <w:rsid w:val="000D6C65"/>
    <w:rsid w:val="000E32C9"/>
    <w:rsid w:val="000E4024"/>
    <w:rsid w:val="000E4D1B"/>
    <w:rsid w:val="000E7BA4"/>
    <w:rsid w:val="000F1D85"/>
    <w:rsid w:val="000F51DF"/>
    <w:rsid w:val="0010065E"/>
    <w:rsid w:val="001006A8"/>
    <w:rsid w:val="00100845"/>
    <w:rsid w:val="00100DA8"/>
    <w:rsid w:val="00102D99"/>
    <w:rsid w:val="00106D23"/>
    <w:rsid w:val="001112D0"/>
    <w:rsid w:val="00113CD8"/>
    <w:rsid w:val="00114702"/>
    <w:rsid w:val="00116215"/>
    <w:rsid w:val="00121F97"/>
    <w:rsid w:val="00122FF7"/>
    <w:rsid w:val="00125BA4"/>
    <w:rsid w:val="00126D09"/>
    <w:rsid w:val="001325A3"/>
    <w:rsid w:val="0014535E"/>
    <w:rsid w:val="001463DB"/>
    <w:rsid w:val="00151504"/>
    <w:rsid w:val="00152DF0"/>
    <w:rsid w:val="001542A9"/>
    <w:rsid w:val="00156C9E"/>
    <w:rsid w:val="00161FAC"/>
    <w:rsid w:val="00163618"/>
    <w:rsid w:val="001636F8"/>
    <w:rsid w:val="001644DE"/>
    <w:rsid w:val="00164C5C"/>
    <w:rsid w:val="0016513D"/>
    <w:rsid w:val="001651E2"/>
    <w:rsid w:val="00166698"/>
    <w:rsid w:val="00167C51"/>
    <w:rsid w:val="00182AEE"/>
    <w:rsid w:val="0018674B"/>
    <w:rsid w:val="00187135"/>
    <w:rsid w:val="001875CD"/>
    <w:rsid w:val="00187E05"/>
    <w:rsid w:val="00193DC4"/>
    <w:rsid w:val="001A2326"/>
    <w:rsid w:val="001A358C"/>
    <w:rsid w:val="001A7164"/>
    <w:rsid w:val="001B106E"/>
    <w:rsid w:val="001B1440"/>
    <w:rsid w:val="001B26BC"/>
    <w:rsid w:val="001B46A2"/>
    <w:rsid w:val="001C0D90"/>
    <w:rsid w:val="001C3B13"/>
    <w:rsid w:val="001C79C5"/>
    <w:rsid w:val="001D21DF"/>
    <w:rsid w:val="001D41FD"/>
    <w:rsid w:val="001D5825"/>
    <w:rsid w:val="001D791A"/>
    <w:rsid w:val="001E0376"/>
    <w:rsid w:val="001E3FB8"/>
    <w:rsid w:val="001F1EF7"/>
    <w:rsid w:val="001F483C"/>
    <w:rsid w:val="00200A42"/>
    <w:rsid w:val="0020354A"/>
    <w:rsid w:val="00205B6C"/>
    <w:rsid w:val="002118C4"/>
    <w:rsid w:val="00212E80"/>
    <w:rsid w:val="00214514"/>
    <w:rsid w:val="0021643D"/>
    <w:rsid w:val="002256FB"/>
    <w:rsid w:val="0022604B"/>
    <w:rsid w:val="002307B5"/>
    <w:rsid w:val="00231A35"/>
    <w:rsid w:val="00232607"/>
    <w:rsid w:val="00236311"/>
    <w:rsid w:val="00241242"/>
    <w:rsid w:val="00247FC2"/>
    <w:rsid w:val="0025329C"/>
    <w:rsid w:val="00253C35"/>
    <w:rsid w:val="0025607B"/>
    <w:rsid w:val="00256DED"/>
    <w:rsid w:val="00257E58"/>
    <w:rsid w:val="00260ADA"/>
    <w:rsid w:val="00261A19"/>
    <w:rsid w:val="0026733B"/>
    <w:rsid w:val="0026744F"/>
    <w:rsid w:val="002723C1"/>
    <w:rsid w:val="00274C67"/>
    <w:rsid w:val="00276D21"/>
    <w:rsid w:val="0028143E"/>
    <w:rsid w:val="002939CA"/>
    <w:rsid w:val="00295299"/>
    <w:rsid w:val="00297309"/>
    <w:rsid w:val="002A3042"/>
    <w:rsid w:val="002B3912"/>
    <w:rsid w:val="002B4B4E"/>
    <w:rsid w:val="002C3FBA"/>
    <w:rsid w:val="002C4A5E"/>
    <w:rsid w:val="002D04ED"/>
    <w:rsid w:val="002D253A"/>
    <w:rsid w:val="002D2B88"/>
    <w:rsid w:val="002E1460"/>
    <w:rsid w:val="002E348A"/>
    <w:rsid w:val="002E3C58"/>
    <w:rsid w:val="002E59A6"/>
    <w:rsid w:val="002F11FE"/>
    <w:rsid w:val="002F2AD1"/>
    <w:rsid w:val="00300436"/>
    <w:rsid w:val="003069C3"/>
    <w:rsid w:val="00310807"/>
    <w:rsid w:val="003141C1"/>
    <w:rsid w:val="0031658A"/>
    <w:rsid w:val="00320F9C"/>
    <w:rsid w:val="00326F93"/>
    <w:rsid w:val="00333C72"/>
    <w:rsid w:val="00334FFA"/>
    <w:rsid w:val="003353E1"/>
    <w:rsid w:val="00340FCD"/>
    <w:rsid w:val="00341A93"/>
    <w:rsid w:val="003440D1"/>
    <w:rsid w:val="00344620"/>
    <w:rsid w:val="00344E51"/>
    <w:rsid w:val="00351D06"/>
    <w:rsid w:val="0035337F"/>
    <w:rsid w:val="003575E1"/>
    <w:rsid w:val="003609DE"/>
    <w:rsid w:val="003678F2"/>
    <w:rsid w:val="00370AFE"/>
    <w:rsid w:val="00375184"/>
    <w:rsid w:val="003763AF"/>
    <w:rsid w:val="00376599"/>
    <w:rsid w:val="00376F7A"/>
    <w:rsid w:val="003770DE"/>
    <w:rsid w:val="0037724D"/>
    <w:rsid w:val="00380378"/>
    <w:rsid w:val="0038399A"/>
    <w:rsid w:val="00383B8A"/>
    <w:rsid w:val="00387CA7"/>
    <w:rsid w:val="003926B5"/>
    <w:rsid w:val="0039288F"/>
    <w:rsid w:val="00395DC1"/>
    <w:rsid w:val="003A1F78"/>
    <w:rsid w:val="003A321A"/>
    <w:rsid w:val="003A42E9"/>
    <w:rsid w:val="003A7DFA"/>
    <w:rsid w:val="003B3045"/>
    <w:rsid w:val="003B55E5"/>
    <w:rsid w:val="003B6B0B"/>
    <w:rsid w:val="003B7069"/>
    <w:rsid w:val="003C1446"/>
    <w:rsid w:val="003C150F"/>
    <w:rsid w:val="003C41BB"/>
    <w:rsid w:val="003C7158"/>
    <w:rsid w:val="003C790D"/>
    <w:rsid w:val="003C7BC9"/>
    <w:rsid w:val="003D2196"/>
    <w:rsid w:val="003D3385"/>
    <w:rsid w:val="003D456D"/>
    <w:rsid w:val="003D462D"/>
    <w:rsid w:val="003D481E"/>
    <w:rsid w:val="003F34C7"/>
    <w:rsid w:val="003F4C1A"/>
    <w:rsid w:val="003F61A7"/>
    <w:rsid w:val="004023C1"/>
    <w:rsid w:val="004029D2"/>
    <w:rsid w:val="00406E26"/>
    <w:rsid w:val="004119D5"/>
    <w:rsid w:val="004145E9"/>
    <w:rsid w:val="00423D53"/>
    <w:rsid w:val="004257D2"/>
    <w:rsid w:val="004330C6"/>
    <w:rsid w:val="00433ADF"/>
    <w:rsid w:val="00434CBF"/>
    <w:rsid w:val="00435ECF"/>
    <w:rsid w:val="00435F4B"/>
    <w:rsid w:val="00444226"/>
    <w:rsid w:val="004467C1"/>
    <w:rsid w:val="00446F84"/>
    <w:rsid w:val="00451902"/>
    <w:rsid w:val="004526D2"/>
    <w:rsid w:val="004542C3"/>
    <w:rsid w:val="00454A53"/>
    <w:rsid w:val="00461404"/>
    <w:rsid w:val="00466516"/>
    <w:rsid w:val="00467AB1"/>
    <w:rsid w:val="004706DF"/>
    <w:rsid w:val="0047285D"/>
    <w:rsid w:val="00475C66"/>
    <w:rsid w:val="00476252"/>
    <w:rsid w:val="00477865"/>
    <w:rsid w:val="00482FC8"/>
    <w:rsid w:val="004849F9"/>
    <w:rsid w:val="00487B22"/>
    <w:rsid w:val="004907B9"/>
    <w:rsid w:val="0049232C"/>
    <w:rsid w:val="00493AE4"/>
    <w:rsid w:val="00493C84"/>
    <w:rsid w:val="00495B76"/>
    <w:rsid w:val="00496432"/>
    <w:rsid w:val="004A2C4D"/>
    <w:rsid w:val="004A3B6B"/>
    <w:rsid w:val="004A6BC5"/>
    <w:rsid w:val="004A6C0F"/>
    <w:rsid w:val="004B3C19"/>
    <w:rsid w:val="004B4556"/>
    <w:rsid w:val="004C519F"/>
    <w:rsid w:val="004D0156"/>
    <w:rsid w:val="004D0F54"/>
    <w:rsid w:val="004D2313"/>
    <w:rsid w:val="004D4AED"/>
    <w:rsid w:val="004D588B"/>
    <w:rsid w:val="004E06D6"/>
    <w:rsid w:val="004E0755"/>
    <w:rsid w:val="004E0E36"/>
    <w:rsid w:val="004E1E3E"/>
    <w:rsid w:val="004E3628"/>
    <w:rsid w:val="004E380C"/>
    <w:rsid w:val="004F1329"/>
    <w:rsid w:val="004F27A5"/>
    <w:rsid w:val="004F2A53"/>
    <w:rsid w:val="004F66E6"/>
    <w:rsid w:val="00500A38"/>
    <w:rsid w:val="0050185F"/>
    <w:rsid w:val="00503D8D"/>
    <w:rsid w:val="00504F66"/>
    <w:rsid w:val="005120D2"/>
    <w:rsid w:val="00513AB0"/>
    <w:rsid w:val="005146C0"/>
    <w:rsid w:val="0051545F"/>
    <w:rsid w:val="005173AC"/>
    <w:rsid w:val="0051742F"/>
    <w:rsid w:val="00517E2C"/>
    <w:rsid w:val="00522602"/>
    <w:rsid w:val="005235E7"/>
    <w:rsid w:val="005238EA"/>
    <w:rsid w:val="00523D21"/>
    <w:rsid w:val="00524EA6"/>
    <w:rsid w:val="00526833"/>
    <w:rsid w:val="00536062"/>
    <w:rsid w:val="00540361"/>
    <w:rsid w:val="00542863"/>
    <w:rsid w:val="00543686"/>
    <w:rsid w:val="005438C9"/>
    <w:rsid w:val="00543AE7"/>
    <w:rsid w:val="005460AF"/>
    <w:rsid w:val="0054659B"/>
    <w:rsid w:val="00546631"/>
    <w:rsid w:val="00547447"/>
    <w:rsid w:val="0055540F"/>
    <w:rsid w:val="00565BA6"/>
    <w:rsid w:val="00572299"/>
    <w:rsid w:val="00576DD3"/>
    <w:rsid w:val="00586C33"/>
    <w:rsid w:val="00590453"/>
    <w:rsid w:val="00592D51"/>
    <w:rsid w:val="00595991"/>
    <w:rsid w:val="0059655A"/>
    <w:rsid w:val="00597578"/>
    <w:rsid w:val="005A1739"/>
    <w:rsid w:val="005A3239"/>
    <w:rsid w:val="005A5643"/>
    <w:rsid w:val="005A7DEB"/>
    <w:rsid w:val="005B1CCD"/>
    <w:rsid w:val="005C3B63"/>
    <w:rsid w:val="005C6720"/>
    <w:rsid w:val="005D2526"/>
    <w:rsid w:val="005D2E1D"/>
    <w:rsid w:val="005D74BD"/>
    <w:rsid w:val="005E1E63"/>
    <w:rsid w:val="005E50B3"/>
    <w:rsid w:val="005E54B8"/>
    <w:rsid w:val="005E57F8"/>
    <w:rsid w:val="005E5C04"/>
    <w:rsid w:val="005E6B5C"/>
    <w:rsid w:val="005F30B8"/>
    <w:rsid w:val="0060357E"/>
    <w:rsid w:val="00604AB9"/>
    <w:rsid w:val="00606ADE"/>
    <w:rsid w:val="00610717"/>
    <w:rsid w:val="006119B1"/>
    <w:rsid w:val="00611DC4"/>
    <w:rsid w:val="006142C4"/>
    <w:rsid w:val="00620167"/>
    <w:rsid w:val="006208A2"/>
    <w:rsid w:val="006211F5"/>
    <w:rsid w:val="00622D44"/>
    <w:rsid w:val="00623907"/>
    <w:rsid w:val="00624F53"/>
    <w:rsid w:val="00626DE9"/>
    <w:rsid w:val="00634C65"/>
    <w:rsid w:val="00635890"/>
    <w:rsid w:val="006476A2"/>
    <w:rsid w:val="0065110C"/>
    <w:rsid w:val="00651B21"/>
    <w:rsid w:val="00652188"/>
    <w:rsid w:val="00652AB8"/>
    <w:rsid w:val="00653285"/>
    <w:rsid w:val="00654482"/>
    <w:rsid w:val="00656F7A"/>
    <w:rsid w:val="00657F89"/>
    <w:rsid w:val="0066347B"/>
    <w:rsid w:val="00666EEE"/>
    <w:rsid w:val="0066742B"/>
    <w:rsid w:val="006704D3"/>
    <w:rsid w:val="00672980"/>
    <w:rsid w:val="00676742"/>
    <w:rsid w:val="00680CD6"/>
    <w:rsid w:val="0068328F"/>
    <w:rsid w:val="00690EA3"/>
    <w:rsid w:val="00691AAE"/>
    <w:rsid w:val="00691B35"/>
    <w:rsid w:val="00694CD9"/>
    <w:rsid w:val="00695190"/>
    <w:rsid w:val="00695B9E"/>
    <w:rsid w:val="006A0C54"/>
    <w:rsid w:val="006A1614"/>
    <w:rsid w:val="006A1BB8"/>
    <w:rsid w:val="006A1FD5"/>
    <w:rsid w:val="006A51DB"/>
    <w:rsid w:val="006A5821"/>
    <w:rsid w:val="006B2B2E"/>
    <w:rsid w:val="006B3771"/>
    <w:rsid w:val="006B3D15"/>
    <w:rsid w:val="006B4C12"/>
    <w:rsid w:val="006B77F3"/>
    <w:rsid w:val="006C3BF4"/>
    <w:rsid w:val="006C54E0"/>
    <w:rsid w:val="006C664B"/>
    <w:rsid w:val="006D2AA3"/>
    <w:rsid w:val="006D4941"/>
    <w:rsid w:val="006D5DD1"/>
    <w:rsid w:val="006D63EC"/>
    <w:rsid w:val="006E13A1"/>
    <w:rsid w:val="006E470E"/>
    <w:rsid w:val="006F1C09"/>
    <w:rsid w:val="006F47B1"/>
    <w:rsid w:val="006F5BCD"/>
    <w:rsid w:val="007039A2"/>
    <w:rsid w:val="00711EE5"/>
    <w:rsid w:val="0071236E"/>
    <w:rsid w:val="00715C2E"/>
    <w:rsid w:val="007302C1"/>
    <w:rsid w:val="00732460"/>
    <w:rsid w:val="00734FE8"/>
    <w:rsid w:val="00740AE9"/>
    <w:rsid w:val="00745499"/>
    <w:rsid w:val="007502D6"/>
    <w:rsid w:val="00751E81"/>
    <w:rsid w:val="00754F39"/>
    <w:rsid w:val="007601AD"/>
    <w:rsid w:val="00760DBD"/>
    <w:rsid w:val="00761BDC"/>
    <w:rsid w:val="00761FC8"/>
    <w:rsid w:val="00762598"/>
    <w:rsid w:val="00762713"/>
    <w:rsid w:val="00765A5A"/>
    <w:rsid w:val="00766C51"/>
    <w:rsid w:val="00766EF2"/>
    <w:rsid w:val="00770C57"/>
    <w:rsid w:val="007754AB"/>
    <w:rsid w:val="0077751F"/>
    <w:rsid w:val="007803C8"/>
    <w:rsid w:val="00781339"/>
    <w:rsid w:val="00781894"/>
    <w:rsid w:val="00782ABA"/>
    <w:rsid w:val="00784FE1"/>
    <w:rsid w:val="007863F2"/>
    <w:rsid w:val="007873BD"/>
    <w:rsid w:val="007878ED"/>
    <w:rsid w:val="00790E2E"/>
    <w:rsid w:val="00791BB7"/>
    <w:rsid w:val="007928B6"/>
    <w:rsid w:val="00793536"/>
    <w:rsid w:val="00795847"/>
    <w:rsid w:val="007A0B29"/>
    <w:rsid w:val="007A3C24"/>
    <w:rsid w:val="007A3CDD"/>
    <w:rsid w:val="007A3EFC"/>
    <w:rsid w:val="007A7359"/>
    <w:rsid w:val="007A7674"/>
    <w:rsid w:val="007B201D"/>
    <w:rsid w:val="007B4F54"/>
    <w:rsid w:val="007B6853"/>
    <w:rsid w:val="007C1A7A"/>
    <w:rsid w:val="007C4A0C"/>
    <w:rsid w:val="007C4C82"/>
    <w:rsid w:val="007D02A2"/>
    <w:rsid w:val="007D0456"/>
    <w:rsid w:val="007D3191"/>
    <w:rsid w:val="007E219D"/>
    <w:rsid w:val="007E4133"/>
    <w:rsid w:val="007E57A1"/>
    <w:rsid w:val="007E6F84"/>
    <w:rsid w:val="007F0B91"/>
    <w:rsid w:val="007F2608"/>
    <w:rsid w:val="007F3BFE"/>
    <w:rsid w:val="007F4CA0"/>
    <w:rsid w:val="007F5CEB"/>
    <w:rsid w:val="007F622F"/>
    <w:rsid w:val="00803305"/>
    <w:rsid w:val="00807889"/>
    <w:rsid w:val="00810173"/>
    <w:rsid w:val="00811E93"/>
    <w:rsid w:val="008123B8"/>
    <w:rsid w:val="00813050"/>
    <w:rsid w:val="00815EDE"/>
    <w:rsid w:val="008216CF"/>
    <w:rsid w:val="00826FBE"/>
    <w:rsid w:val="00827709"/>
    <w:rsid w:val="0083013D"/>
    <w:rsid w:val="008311B6"/>
    <w:rsid w:val="00831E9A"/>
    <w:rsid w:val="0083499C"/>
    <w:rsid w:val="00834D9B"/>
    <w:rsid w:val="00835927"/>
    <w:rsid w:val="008378C4"/>
    <w:rsid w:val="00841A7F"/>
    <w:rsid w:val="0084333D"/>
    <w:rsid w:val="008715ED"/>
    <w:rsid w:val="0087198E"/>
    <w:rsid w:val="00877FE7"/>
    <w:rsid w:val="00884D07"/>
    <w:rsid w:val="00891713"/>
    <w:rsid w:val="00893468"/>
    <w:rsid w:val="008A1B62"/>
    <w:rsid w:val="008A214D"/>
    <w:rsid w:val="008A344E"/>
    <w:rsid w:val="008A4F4A"/>
    <w:rsid w:val="008B19FC"/>
    <w:rsid w:val="008C017E"/>
    <w:rsid w:val="008C0B8A"/>
    <w:rsid w:val="008D074B"/>
    <w:rsid w:val="008D29C3"/>
    <w:rsid w:val="008D7CF2"/>
    <w:rsid w:val="008E2ED2"/>
    <w:rsid w:val="008E50CF"/>
    <w:rsid w:val="008E5EF9"/>
    <w:rsid w:val="008F157F"/>
    <w:rsid w:val="008F2388"/>
    <w:rsid w:val="008F2B8A"/>
    <w:rsid w:val="00900217"/>
    <w:rsid w:val="00900627"/>
    <w:rsid w:val="00901350"/>
    <w:rsid w:val="00901786"/>
    <w:rsid w:val="009028C8"/>
    <w:rsid w:val="0090325A"/>
    <w:rsid w:val="00904D53"/>
    <w:rsid w:val="009129CC"/>
    <w:rsid w:val="009209A4"/>
    <w:rsid w:val="009232AF"/>
    <w:rsid w:val="00925721"/>
    <w:rsid w:val="0092676C"/>
    <w:rsid w:val="00930631"/>
    <w:rsid w:val="00931E50"/>
    <w:rsid w:val="009364AF"/>
    <w:rsid w:val="00936F12"/>
    <w:rsid w:val="00937D93"/>
    <w:rsid w:val="00940E62"/>
    <w:rsid w:val="00942748"/>
    <w:rsid w:val="009468AE"/>
    <w:rsid w:val="009475D0"/>
    <w:rsid w:val="00950FC3"/>
    <w:rsid w:val="009517A5"/>
    <w:rsid w:val="00952A5B"/>
    <w:rsid w:val="0095529B"/>
    <w:rsid w:val="009610C5"/>
    <w:rsid w:val="00961939"/>
    <w:rsid w:val="009666DB"/>
    <w:rsid w:val="00973C8C"/>
    <w:rsid w:val="00973E84"/>
    <w:rsid w:val="0097575C"/>
    <w:rsid w:val="0098166E"/>
    <w:rsid w:val="009835E6"/>
    <w:rsid w:val="00983B85"/>
    <w:rsid w:val="009925C5"/>
    <w:rsid w:val="00992B48"/>
    <w:rsid w:val="00993696"/>
    <w:rsid w:val="0099681F"/>
    <w:rsid w:val="009A3ED9"/>
    <w:rsid w:val="009A3F6B"/>
    <w:rsid w:val="009A5A60"/>
    <w:rsid w:val="009A740B"/>
    <w:rsid w:val="009A7DAB"/>
    <w:rsid w:val="009B096E"/>
    <w:rsid w:val="009B4936"/>
    <w:rsid w:val="009B5830"/>
    <w:rsid w:val="009B5F39"/>
    <w:rsid w:val="009B663C"/>
    <w:rsid w:val="009C1AE4"/>
    <w:rsid w:val="009C2CC6"/>
    <w:rsid w:val="009C3FE8"/>
    <w:rsid w:val="009C49BE"/>
    <w:rsid w:val="009D0FF3"/>
    <w:rsid w:val="009D34B7"/>
    <w:rsid w:val="009D639E"/>
    <w:rsid w:val="009E143C"/>
    <w:rsid w:val="009F1F8E"/>
    <w:rsid w:val="009F20B2"/>
    <w:rsid w:val="009F443B"/>
    <w:rsid w:val="00A00C06"/>
    <w:rsid w:val="00A01DD2"/>
    <w:rsid w:val="00A0203D"/>
    <w:rsid w:val="00A032AE"/>
    <w:rsid w:val="00A03D22"/>
    <w:rsid w:val="00A11912"/>
    <w:rsid w:val="00A16493"/>
    <w:rsid w:val="00A16F6F"/>
    <w:rsid w:val="00A17059"/>
    <w:rsid w:val="00A1721B"/>
    <w:rsid w:val="00A229AB"/>
    <w:rsid w:val="00A27386"/>
    <w:rsid w:val="00A30290"/>
    <w:rsid w:val="00A30444"/>
    <w:rsid w:val="00A34B99"/>
    <w:rsid w:val="00A359EA"/>
    <w:rsid w:val="00A40275"/>
    <w:rsid w:val="00A42DBD"/>
    <w:rsid w:val="00A43AFB"/>
    <w:rsid w:val="00A43F74"/>
    <w:rsid w:val="00A442A9"/>
    <w:rsid w:val="00A44B14"/>
    <w:rsid w:val="00A513D3"/>
    <w:rsid w:val="00A548E1"/>
    <w:rsid w:val="00A550BA"/>
    <w:rsid w:val="00A55C5D"/>
    <w:rsid w:val="00A57ED3"/>
    <w:rsid w:val="00A61FBB"/>
    <w:rsid w:val="00A634B7"/>
    <w:rsid w:val="00A637B4"/>
    <w:rsid w:val="00A63AFE"/>
    <w:rsid w:val="00A72AAD"/>
    <w:rsid w:val="00A74111"/>
    <w:rsid w:val="00A75AC0"/>
    <w:rsid w:val="00A76157"/>
    <w:rsid w:val="00A762E0"/>
    <w:rsid w:val="00A808E1"/>
    <w:rsid w:val="00A81528"/>
    <w:rsid w:val="00A81A62"/>
    <w:rsid w:val="00A83375"/>
    <w:rsid w:val="00A85F41"/>
    <w:rsid w:val="00A8787A"/>
    <w:rsid w:val="00A916BC"/>
    <w:rsid w:val="00A9702B"/>
    <w:rsid w:val="00A97F3C"/>
    <w:rsid w:val="00AA3697"/>
    <w:rsid w:val="00AA7752"/>
    <w:rsid w:val="00AA7A88"/>
    <w:rsid w:val="00AB14C6"/>
    <w:rsid w:val="00AB3774"/>
    <w:rsid w:val="00AC05A8"/>
    <w:rsid w:val="00AC575A"/>
    <w:rsid w:val="00AC7DC5"/>
    <w:rsid w:val="00AD03BD"/>
    <w:rsid w:val="00AD09FC"/>
    <w:rsid w:val="00AD6A22"/>
    <w:rsid w:val="00AE030A"/>
    <w:rsid w:val="00AE0F8F"/>
    <w:rsid w:val="00AE326A"/>
    <w:rsid w:val="00AE358B"/>
    <w:rsid w:val="00AE4FDE"/>
    <w:rsid w:val="00AE50C0"/>
    <w:rsid w:val="00AE5ED1"/>
    <w:rsid w:val="00AF0829"/>
    <w:rsid w:val="00AF1CE5"/>
    <w:rsid w:val="00AF2B48"/>
    <w:rsid w:val="00AF5253"/>
    <w:rsid w:val="00B05D19"/>
    <w:rsid w:val="00B121CF"/>
    <w:rsid w:val="00B14B78"/>
    <w:rsid w:val="00B15D63"/>
    <w:rsid w:val="00B15DEF"/>
    <w:rsid w:val="00B21732"/>
    <w:rsid w:val="00B241FD"/>
    <w:rsid w:val="00B25A75"/>
    <w:rsid w:val="00B25BE4"/>
    <w:rsid w:val="00B3644F"/>
    <w:rsid w:val="00B3722D"/>
    <w:rsid w:val="00B467EB"/>
    <w:rsid w:val="00B5238E"/>
    <w:rsid w:val="00B531C9"/>
    <w:rsid w:val="00B54D33"/>
    <w:rsid w:val="00B5597F"/>
    <w:rsid w:val="00B55E9A"/>
    <w:rsid w:val="00B61196"/>
    <w:rsid w:val="00B63BF8"/>
    <w:rsid w:val="00B64B5A"/>
    <w:rsid w:val="00B66D36"/>
    <w:rsid w:val="00B74B3B"/>
    <w:rsid w:val="00B76128"/>
    <w:rsid w:val="00B76200"/>
    <w:rsid w:val="00B773AB"/>
    <w:rsid w:val="00B855A3"/>
    <w:rsid w:val="00B87881"/>
    <w:rsid w:val="00B91F52"/>
    <w:rsid w:val="00B935EC"/>
    <w:rsid w:val="00B94178"/>
    <w:rsid w:val="00B9532D"/>
    <w:rsid w:val="00B971EE"/>
    <w:rsid w:val="00B972B2"/>
    <w:rsid w:val="00BA1E02"/>
    <w:rsid w:val="00BA202E"/>
    <w:rsid w:val="00BA3210"/>
    <w:rsid w:val="00BA61CB"/>
    <w:rsid w:val="00BA659E"/>
    <w:rsid w:val="00BA6F4C"/>
    <w:rsid w:val="00BA731D"/>
    <w:rsid w:val="00BA7425"/>
    <w:rsid w:val="00BB0026"/>
    <w:rsid w:val="00BB1E72"/>
    <w:rsid w:val="00BB2679"/>
    <w:rsid w:val="00BB48C6"/>
    <w:rsid w:val="00BB4948"/>
    <w:rsid w:val="00BB6FC7"/>
    <w:rsid w:val="00BC0EA5"/>
    <w:rsid w:val="00BC1711"/>
    <w:rsid w:val="00BC355E"/>
    <w:rsid w:val="00BC750D"/>
    <w:rsid w:val="00BD32E6"/>
    <w:rsid w:val="00BD3303"/>
    <w:rsid w:val="00BD4522"/>
    <w:rsid w:val="00BD4707"/>
    <w:rsid w:val="00BD4B23"/>
    <w:rsid w:val="00BD5047"/>
    <w:rsid w:val="00BD5987"/>
    <w:rsid w:val="00BE48C8"/>
    <w:rsid w:val="00BE5627"/>
    <w:rsid w:val="00BE6EF4"/>
    <w:rsid w:val="00BE7E73"/>
    <w:rsid w:val="00BF0B8F"/>
    <w:rsid w:val="00BF21F9"/>
    <w:rsid w:val="00BF2856"/>
    <w:rsid w:val="00BF3913"/>
    <w:rsid w:val="00BF507A"/>
    <w:rsid w:val="00C037A4"/>
    <w:rsid w:val="00C04D40"/>
    <w:rsid w:val="00C070ED"/>
    <w:rsid w:val="00C11B46"/>
    <w:rsid w:val="00C11F6A"/>
    <w:rsid w:val="00C13E4C"/>
    <w:rsid w:val="00C206DC"/>
    <w:rsid w:val="00C20CE2"/>
    <w:rsid w:val="00C21591"/>
    <w:rsid w:val="00C21E59"/>
    <w:rsid w:val="00C22A53"/>
    <w:rsid w:val="00C2567A"/>
    <w:rsid w:val="00C30342"/>
    <w:rsid w:val="00C33CD2"/>
    <w:rsid w:val="00C34B9E"/>
    <w:rsid w:val="00C36F61"/>
    <w:rsid w:val="00C42911"/>
    <w:rsid w:val="00C45C52"/>
    <w:rsid w:val="00C45D9F"/>
    <w:rsid w:val="00C467D1"/>
    <w:rsid w:val="00C46DDE"/>
    <w:rsid w:val="00C53CFC"/>
    <w:rsid w:val="00C55C4F"/>
    <w:rsid w:val="00C55E41"/>
    <w:rsid w:val="00C60F72"/>
    <w:rsid w:val="00C622AA"/>
    <w:rsid w:val="00C64A99"/>
    <w:rsid w:val="00C656C5"/>
    <w:rsid w:val="00C74C68"/>
    <w:rsid w:val="00C80813"/>
    <w:rsid w:val="00C8162B"/>
    <w:rsid w:val="00C83204"/>
    <w:rsid w:val="00C83929"/>
    <w:rsid w:val="00C86282"/>
    <w:rsid w:val="00C86CBA"/>
    <w:rsid w:val="00C8706B"/>
    <w:rsid w:val="00C9491C"/>
    <w:rsid w:val="00C967D0"/>
    <w:rsid w:val="00C97C14"/>
    <w:rsid w:val="00CA0790"/>
    <w:rsid w:val="00CA1B5B"/>
    <w:rsid w:val="00CA284A"/>
    <w:rsid w:val="00CA6651"/>
    <w:rsid w:val="00CB1288"/>
    <w:rsid w:val="00CB1C08"/>
    <w:rsid w:val="00CB63B1"/>
    <w:rsid w:val="00CB6D15"/>
    <w:rsid w:val="00CC4468"/>
    <w:rsid w:val="00CC62F2"/>
    <w:rsid w:val="00CC6563"/>
    <w:rsid w:val="00CD0701"/>
    <w:rsid w:val="00CE0F1F"/>
    <w:rsid w:val="00CE1778"/>
    <w:rsid w:val="00CE1EFF"/>
    <w:rsid w:val="00CE2111"/>
    <w:rsid w:val="00CE213B"/>
    <w:rsid w:val="00CE620E"/>
    <w:rsid w:val="00CF32FE"/>
    <w:rsid w:val="00CF65D2"/>
    <w:rsid w:val="00CF668E"/>
    <w:rsid w:val="00CF66E4"/>
    <w:rsid w:val="00D06907"/>
    <w:rsid w:val="00D11276"/>
    <w:rsid w:val="00D11B5F"/>
    <w:rsid w:val="00D129B1"/>
    <w:rsid w:val="00D160B6"/>
    <w:rsid w:val="00D25CAC"/>
    <w:rsid w:val="00D26470"/>
    <w:rsid w:val="00D344FB"/>
    <w:rsid w:val="00D3599D"/>
    <w:rsid w:val="00D41A8C"/>
    <w:rsid w:val="00D434F1"/>
    <w:rsid w:val="00D43FA6"/>
    <w:rsid w:val="00D465A2"/>
    <w:rsid w:val="00D51793"/>
    <w:rsid w:val="00D54F70"/>
    <w:rsid w:val="00D56C72"/>
    <w:rsid w:val="00D63E30"/>
    <w:rsid w:val="00D70ECA"/>
    <w:rsid w:val="00D730C2"/>
    <w:rsid w:val="00D738FF"/>
    <w:rsid w:val="00D7463D"/>
    <w:rsid w:val="00D749F9"/>
    <w:rsid w:val="00D778B7"/>
    <w:rsid w:val="00D81074"/>
    <w:rsid w:val="00D8125F"/>
    <w:rsid w:val="00D86449"/>
    <w:rsid w:val="00D909C0"/>
    <w:rsid w:val="00D90AD7"/>
    <w:rsid w:val="00D93E24"/>
    <w:rsid w:val="00D94FFE"/>
    <w:rsid w:val="00D968B2"/>
    <w:rsid w:val="00D97153"/>
    <w:rsid w:val="00DA0218"/>
    <w:rsid w:val="00DA5370"/>
    <w:rsid w:val="00DA64CC"/>
    <w:rsid w:val="00DB136E"/>
    <w:rsid w:val="00DB2F14"/>
    <w:rsid w:val="00DB61BF"/>
    <w:rsid w:val="00DC50DB"/>
    <w:rsid w:val="00DD09C6"/>
    <w:rsid w:val="00DD2F89"/>
    <w:rsid w:val="00DD59E5"/>
    <w:rsid w:val="00DD5C40"/>
    <w:rsid w:val="00DD6A83"/>
    <w:rsid w:val="00DD7925"/>
    <w:rsid w:val="00DE07E8"/>
    <w:rsid w:val="00DE1157"/>
    <w:rsid w:val="00DE1FA1"/>
    <w:rsid w:val="00DE3A5F"/>
    <w:rsid w:val="00DE57E8"/>
    <w:rsid w:val="00DE62DC"/>
    <w:rsid w:val="00DE787C"/>
    <w:rsid w:val="00DF24B2"/>
    <w:rsid w:val="00DF7034"/>
    <w:rsid w:val="00DF729A"/>
    <w:rsid w:val="00DF7F20"/>
    <w:rsid w:val="00E005EA"/>
    <w:rsid w:val="00E02D07"/>
    <w:rsid w:val="00E04085"/>
    <w:rsid w:val="00E04C45"/>
    <w:rsid w:val="00E05681"/>
    <w:rsid w:val="00E07F8F"/>
    <w:rsid w:val="00E160FB"/>
    <w:rsid w:val="00E2129C"/>
    <w:rsid w:val="00E23873"/>
    <w:rsid w:val="00E26FC5"/>
    <w:rsid w:val="00E3124B"/>
    <w:rsid w:val="00E33BE3"/>
    <w:rsid w:val="00E3453B"/>
    <w:rsid w:val="00E349D7"/>
    <w:rsid w:val="00E35DD3"/>
    <w:rsid w:val="00E37562"/>
    <w:rsid w:val="00E4211A"/>
    <w:rsid w:val="00E45CDD"/>
    <w:rsid w:val="00E603A4"/>
    <w:rsid w:val="00E60588"/>
    <w:rsid w:val="00E605B8"/>
    <w:rsid w:val="00E73928"/>
    <w:rsid w:val="00E73A64"/>
    <w:rsid w:val="00E74388"/>
    <w:rsid w:val="00E77E23"/>
    <w:rsid w:val="00E84973"/>
    <w:rsid w:val="00E90E57"/>
    <w:rsid w:val="00E93CA0"/>
    <w:rsid w:val="00E97ADA"/>
    <w:rsid w:val="00E97BE3"/>
    <w:rsid w:val="00EA1BAF"/>
    <w:rsid w:val="00EA25A0"/>
    <w:rsid w:val="00EB0A2D"/>
    <w:rsid w:val="00EB3F65"/>
    <w:rsid w:val="00EC117F"/>
    <w:rsid w:val="00EC2080"/>
    <w:rsid w:val="00EC303C"/>
    <w:rsid w:val="00EC4481"/>
    <w:rsid w:val="00EC4957"/>
    <w:rsid w:val="00ED1A8E"/>
    <w:rsid w:val="00EE0E20"/>
    <w:rsid w:val="00EE21F2"/>
    <w:rsid w:val="00EE2DF4"/>
    <w:rsid w:val="00EE2E90"/>
    <w:rsid w:val="00EE3BFF"/>
    <w:rsid w:val="00EE4BE4"/>
    <w:rsid w:val="00EE7CC1"/>
    <w:rsid w:val="00EF27B4"/>
    <w:rsid w:val="00EF53F3"/>
    <w:rsid w:val="00EF5481"/>
    <w:rsid w:val="00EF6089"/>
    <w:rsid w:val="00EF7206"/>
    <w:rsid w:val="00EF7CFB"/>
    <w:rsid w:val="00F030DC"/>
    <w:rsid w:val="00F04AD4"/>
    <w:rsid w:val="00F04DAE"/>
    <w:rsid w:val="00F055E7"/>
    <w:rsid w:val="00F05AB7"/>
    <w:rsid w:val="00F05F30"/>
    <w:rsid w:val="00F107A8"/>
    <w:rsid w:val="00F1702D"/>
    <w:rsid w:val="00F17F92"/>
    <w:rsid w:val="00F201E0"/>
    <w:rsid w:val="00F20B4D"/>
    <w:rsid w:val="00F21109"/>
    <w:rsid w:val="00F24CC7"/>
    <w:rsid w:val="00F24F71"/>
    <w:rsid w:val="00F258E0"/>
    <w:rsid w:val="00F27B62"/>
    <w:rsid w:val="00F32438"/>
    <w:rsid w:val="00F35C11"/>
    <w:rsid w:val="00F369B7"/>
    <w:rsid w:val="00F4088B"/>
    <w:rsid w:val="00F417CF"/>
    <w:rsid w:val="00F417F5"/>
    <w:rsid w:val="00F4185D"/>
    <w:rsid w:val="00F446F2"/>
    <w:rsid w:val="00F457DA"/>
    <w:rsid w:val="00F60564"/>
    <w:rsid w:val="00F62FCC"/>
    <w:rsid w:val="00F667E3"/>
    <w:rsid w:val="00F66A1A"/>
    <w:rsid w:val="00F66A27"/>
    <w:rsid w:val="00F67F67"/>
    <w:rsid w:val="00F717F4"/>
    <w:rsid w:val="00F73768"/>
    <w:rsid w:val="00F7711D"/>
    <w:rsid w:val="00F9455C"/>
    <w:rsid w:val="00FA3D9D"/>
    <w:rsid w:val="00FA4D08"/>
    <w:rsid w:val="00FA7541"/>
    <w:rsid w:val="00FA75EF"/>
    <w:rsid w:val="00FB0C82"/>
    <w:rsid w:val="00FB1774"/>
    <w:rsid w:val="00FB1904"/>
    <w:rsid w:val="00FB2730"/>
    <w:rsid w:val="00FB3D85"/>
    <w:rsid w:val="00FB44CD"/>
    <w:rsid w:val="00FB4705"/>
    <w:rsid w:val="00FB7077"/>
    <w:rsid w:val="00FC164C"/>
    <w:rsid w:val="00FC5BD2"/>
    <w:rsid w:val="00FD0B6A"/>
    <w:rsid w:val="00FD15AC"/>
    <w:rsid w:val="00FD2D50"/>
    <w:rsid w:val="00FD32A1"/>
    <w:rsid w:val="00FD345B"/>
    <w:rsid w:val="00FD4009"/>
    <w:rsid w:val="00FD78C2"/>
    <w:rsid w:val="00FD7E3A"/>
    <w:rsid w:val="00FE046F"/>
    <w:rsid w:val="00FE6D05"/>
    <w:rsid w:val="00FF0463"/>
    <w:rsid w:val="00FF0C88"/>
    <w:rsid w:val="00FF5DC4"/>
    <w:rsid w:val="01201541"/>
    <w:rsid w:val="024B0D37"/>
    <w:rsid w:val="029AD4C4"/>
    <w:rsid w:val="057FB5D3"/>
    <w:rsid w:val="06A68B12"/>
    <w:rsid w:val="09A3D978"/>
    <w:rsid w:val="0A33A5A5"/>
    <w:rsid w:val="0CDD69C8"/>
    <w:rsid w:val="0D10D63E"/>
    <w:rsid w:val="0DE3EF3C"/>
    <w:rsid w:val="10769EA8"/>
    <w:rsid w:val="124AA283"/>
    <w:rsid w:val="12D62628"/>
    <w:rsid w:val="1316B502"/>
    <w:rsid w:val="1549869A"/>
    <w:rsid w:val="15FF173A"/>
    <w:rsid w:val="18493CD1"/>
    <w:rsid w:val="19C5830A"/>
    <w:rsid w:val="19E94806"/>
    <w:rsid w:val="1B8973BD"/>
    <w:rsid w:val="1C442837"/>
    <w:rsid w:val="1EF84984"/>
    <w:rsid w:val="231A71D5"/>
    <w:rsid w:val="25DFB97F"/>
    <w:rsid w:val="2620A4C4"/>
    <w:rsid w:val="29CECA31"/>
    <w:rsid w:val="2AC39C2B"/>
    <w:rsid w:val="2AD8A040"/>
    <w:rsid w:val="2BC7065E"/>
    <w:rsid w:val="2DB5AE86"/>
    <w:rsid w:val="30529779"/>
    <w:rsid w:val="3131AEBF"/>
    <w:rsid w:val="31366740"/>
    <w:rsid w:val="3150872A"/>
    <w:rsid w:val="328CDD6D"/>
    <w:rsid w:val="32AE2588"/>
    <w:rsid w:val="334AFC1A"/>
    <w:rsid w:val="33BFC83E"/>
    <w:rsid w:val="350CB0BB"/>
    <w:rsid w:val="365F1AE6"/>
    <w:rsid w:val="37CE3C73"/>
    <w:rsid w:val="37EDBE68"/>
    <w:rsid w:val="38B88B42"/>
    <w:rsid w:val="39512D41"/>
    <w:rsid w:val="3BE97769"/>
    <w:rsid w:val="3C5FCF5E"/>
    <w:rsid w:val="3EC3E2CE"/>
    <w:rsid w:val="3EF38331"/>
    <w:rsid w:val="42773E1F"/>
    <w:rsid w:val="42C6A598"/>
    <w:rsid w:val="438F7996"/>
    <w:rsid w:val="466C87DC"/>
    <w:rsid w:val="486A4395"/>
    <w:rsid w:val="4A62046A"/>
    <w:rsid w:val="4B3D97C1"/>
    <w:rsid w:val="4D8C0DEB"/>
    <w:rsid w:val="4EB3F7BB"/>
    <w:rsid w:val="4F191C65"/>
    <w:rsid w:val="4FF986D8"/>
    <w:rsid w:val="50048D2B"/>
    <w:rsid w:val="50D7D1B3"/>
    <w:rsid w:val="5188641F"/>
    <w:rsid w:val="51955739"/>
    <w:rsid w:val="52DA8E5C"/>
    <w:rsid w:val="587A866C"/>
    <w:rsid w:val="59B130ED"/>
    <w:rsid w:val="5B0FEA1D"/>
    <w:rsid w:val="5B83B58C"/>
    <w:rsid w:val="5BE99218"/>
    <w:rsid w:val="5FA83B34"/>
    <w:rsid w:val="623C0007"/>
    <w:rsid w:val="63AA3034"/>
    <w:rsid w:val="659867FB"/>
    <w:rsid w:val="65B657C9"/>
    <w:rsid w:val="67118277"/>
    <w:rsid w:val="67B36C90"/>
    <w:rsid w:val="69CF423D"/>
    <w:rsid w:val="6AC05C6B"/>
    <w:rsid w:val="6BAD78DC"/>
    <w:rsid w:val="6C54D31F"/>
    <w:rsid w:val="6D3F523A"/>
    <w:rsid w:val="6DBD7751"/>
    <w:rsid w:val="6E8AB9F3"/>
    <w:rsid w:val="70305375"/>
    <w:rsid w:val="7056707A"/>
    <w:rsid w:val="726B326C"/>
    <w:rsid w:val="7439A9B7"/>
    <w:rsid w:val="7442B9D7"/>
    <w:rsid w:val="75F5716B"/>
    <w:rsid w:val="78375DB5"/>
    <w:rsid w:val="78E6ECAE"/>
    <w:rsid w:val="790D1ADA"/>
    <w:rsid w:val="79546FDF"/>
    <w:rsid w:val="7AA86FA0"/>
    <w:rsid w:val="7BD31210"/>
    <w:rsid w:val="7C3D1CC4"/>
    <w:rsid w:val="7DD8ED25"/>
    <w:rsid w:val="7E38C09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A8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8D074B"/>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8D074B"/>
    <w:pPr>
      <w:tabs>
        <w:tab w:val="left" w:pos="1077"/>
        <w:tab w:val="right" w:leader="dot" w:pos="9061"/>
      </w:tabs>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paragraph" w:styleId="Revisjon">
    <w:name w:val="Revision"/>
    <w:hidden/>
    <w:uiPriority w:val="99"/>
    <w:semiHidden/>
    <w:rsid w:val="00276D21"/>
    <w:rPr>
      <w:rFonts w:ascii="Times" w:hAnsi="Times" w:cs="Times"/>
      <w:sz w:val="22"/>
      <w:szCs w:val="22"/>
    </w:rPr>
  </w:style>
  <w:style w:type="character" w:styleId="Ulstomtale">
    <w:name w:val="Unresolved Mention"/>
    <w:basedOn w:val="Standardskriftforavsnitt"/>
    <w:uiPriority w:val="99"/>
    <w:semiHidden/>
    <w:unhideWhenUsed/>
    <w:rsid w:val="000F51DF"/>
    <w:rPr>
      <w:color w:val="605E5C"/>
      <w:shd w:val="clear" w:color="auto" w:fill="E1DFDD"/>
    </w:rPr>
  </w:style>
  <w:style w:type="character" w:customStyle="1" w:styleId="cf01">
    <w:name w:val="cf01"/>
    <w:basedOn w:val="Standardskriftforavsnitt"/>
    <w:rsid w:val="00010E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imatilpasning.no/" TargetMode="External"/><Relationship Id="rId18" Type="http://schemas.openxmlformats.org/officeDocument/2006/relationships/hyperlink" Target="http://artskart.artsdatabanken.no/default.aspx" TargetMode="External"/><Relationship Id="rId3" Type="http://schemas.openxmlformats.org/officeDocument/2006/relationships/styles" Target="styles.xml"/><Relationship Id="rId21" Type="http://schemas.openxmlformats.org/officeDocument/2006/relationships/hyperlink" Target="http://artskart.artsdatabanken.no/default.aspx"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miljodirektoratet.no/no/Tjenester-og-verktoy/Database/Vassdragsatlas/" TargetMode="External"/><Relationship Id="rId2" Type="http://schemas.openxmlformats.org/officeDocument/2006/relationships/numbering" Target="numbering.xml"/><Relationship Id="rId16" Type="http://schemas.openxmlformats.org/officeDocument/2006/relationships/hyperlink" Target="http://www.naturbase.no" TargetMode="External"/><Relationship Id="rId20" Type="http://schemas.openxmlformats.org/officeDocument/2006/relationships/hyperlink" Target="http://www.miljodirektoratet.no/no/Tjenester-og-verktoy/Database/Vassdragsatl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tsportalen.artsdatabanken.no"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naturbase.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limaservicesenter.no" TargetMode="External"/><Relationship Id="rId22" Type="http://schemas.openxmlformats.org/officeDocument/2006/relationships/header" Target="head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FE08-E212-4420-A46B-5910B2C7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2534</Words>
  <Characters>18641</Characters>
  <Application>Microsoft Office Word</Application>
  <DocSecurity>0</DocSecurity>
  <Lines>155</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21133</CharactersWithSpaces>
  <SharedDoc>false</SharedDoc>
  <HLinks>
    <vt:vector size="246" baseType="variant">
      <vt:variant>
        <vt:i4>6291490</vt:i4>
      </vt:variant>
      <vt:variant>
        <vt:i4>222</vt:i4>
      </vt:variant>
      <vt:variant>
        <vt:i4>0</vt:i4>
      </vt:variant>
      <vt:variant>
        <vt:i4>5</vt:i4>
      </vt:variant>
      <vt:variant>
        <vt:lpwstr>http://artskart.artsdatabanken.no/default.aspx</vt:lpwstr>
      </vt:variant>
      <vt:variant>
        <vt:lpwstr/>
      </vt:variant>
      <vt:variant>
        <vt:i4>5374019</vt:i4>
      </vt:variant>
      <vt:variant>
        <vt:i4>219</vt:i4>
      </vt:variant>
      <vt:variant>
        <vt:i4>0</vt:i4>
      </vt:variant>
      <vt:variant>
        <vt:i4>5</vt:i4>
      </vt:variant>
      <vt:variant>
        <vt:lpwstr>http://www.miljodirektoratet.no/no/Tjenester-og-verktoy/Database/Vassdragsatlas/</vt:lpwstr>
      </vt:variant>
      <vt:variant>
        <vt:lpwstr/>
      </vt:variant>
      <vt:variant>
        <vt:i4>393236</vt:i4>
      </vt:variant>
      <vt:variant>
        <vt:i4>216</vt:i4>
      </vt:variant>
      <vt:variant>
        <vt:i4>0</vt:i4>
      </vt:variant>
      <vt:variant>
        <vt:i4>5</vt:i4>
      </vt:variant>
      <vt:variant>
        <vt:lpwstr>http://www.naturbase.no/</vt:lpwstr>
      </vt:variant>
      <vt:variant>
        <vt:lpwstr/>
      </vt:variant>
      <vt:variant>
        <vt:i4>6291490</vt:i4>
      </vt:variant>
      <vt:variant>
        <vt:i4>213</vt:i4>
      </vt:variant>
      <vt:variant>
        <vt:i4>0</vt:i4>
      </vt:variant>
      <vt:variant>
        <vt:i4>5</vt:i4>
      </vt:variant>
      <vt:variant>
        <vt:lpwstr>http://artskart.artsdatabanken.no/default.aspx</vt:lpwstr>
      </vt:variant>
      <vt:variant>
        <vt:lpwstr/>
      </vt:variant>
      <vt:variant>
        <vt:i4>5374019</vt:i4>
      </vt:variant>
      <vt:variant>
        <vt:i4>210</vt:i4>
      </vt:variant>
      <vt:variant>
        <vt:i4>0</vt:i4>
      </vt:variant>
      <vt:variant>
        <vt:i4>5</vt:i4>
      </vt:variant>
      <vt:variant>
        <vt:lpwstr>http://www.miljodirektoratet.no/no/Tjenester-og-verktoy/Database/Vassdragsatlas/</vt:lpwstr>
      </vt:variant>
      <vt:variant>
        <vt:lpwstr/>
      </vt:variant>
      <vt:variant>
        <vt:i4>393236</vt:i4>
      </vt:variant>
      <vt:variant>
        <vt:i4>207</vt:i4>
      </vt:variant>
      <vt:variant>
        <vt:i4>0</vt:i4>
      </vt:variant>
      <vt:variant>
        <vt:i4>5</vt:i4>
      </vt:variant>
      <vt:variant>
        <vt:lpwstr>http://www.naturbase.no/</vt:lpwstr>
      </vt:variant>
      <vt:variant>
        <vt:lpwstr/>
      </vt:variant>
      <vt:variant>
        <vt:i4>3276901</vt:i4>
      </vt:variant>
      <vt:variant>
        <vt:i4>204</vt:i4>
      </vt:variant>
      <vt:variant>
        <vt:i4>0</vt:i4>
      </vt:variant>
      <vt:variant>
        <vt:i4>5</vt:i4>
      </vt:variant>
      <vt:variant>
        <vt:lpwstr>http://www.artsportalen.artsdatabanken.no/</vt:lpwstr>
      </vt:variant>
      <vt:variant>
        <vt:lpwstr/>
      </vt:variant>
      <vt:variant>
        <vt:i4>65617</vt:i4>
      </vt:variant>
      <vt:variant>
        <vt:i4>201</vt:i4>
      </vt:variant>
      <vt:variant>
        <vt:i4>0</vt:i4>
      </vt:variant>
      <vt:variant>
        <vt:i4>5</vt:i4>
      </vt:variant>
      <vt:variant>
        <vt:lpwstr>http://www.klimaservicesenter.no/</vt:lpwstr>
      </vt:variant>
      <vt:variant>
        <vt:lpwstr/>
      </vt:variant>
      <vt:variant>
        <vt:i4>7143529</vt:i4>
      </vt:variant>
      <vt:variant>
        <vt:i4>198</vt:i4>
      </vt:variant>
      <vt:variant>
        <vt:i4>0</vt:i4>
      </vt:variant>
      <vt:variant>
        <vt:i4>5</vt:i4>
      </vt:variant>
      <vt:variant>
        <vt:lpwstr>http://www.klimatilpasning.no/</vt:lpwstr>
      </vt:variant>
      <vt:variant>
        <vt:lpwstr/>
      </vt:variant>
      <vt:variant>
        <vt:i4>1507377</vt:i4>
      </vt:variant>
      <vt:variant>
        <vt:i4>191</vt:i4>
      </vt:variant>
      <vt:variant>
        <vt:i4>0</vt:i4>
      </vt:variant>
      <vt:variant>
        <vt:i4>5</vt:i4>
      </vt:variant>
      <vt:variant>
        <vt:lpwstr/>
      </vt:variant>
      <vt:variant>
        <vt:lpwstr>_Toc120690947</vt:lpwstr>
      </vt:variant>
      <vt:variant>
        <vt:i4>1507377</vt:i4>
      </vt:variant>
      <vt:variant>
        <vt:i4>185</vt:i4>
      </vt:variant>
      <vt:variant>
        <vt:i4>0</vt:i4>
      </vt:variant>
      <vt:variant>
        <vt:i4>5</vt:i4>
      </vt:variant>
      <vt:variant>
        <vt:lpwstr/>
      </vt:variant>
      <vt:variant>
        <vt:lpwstr>_Toc120690946</vt:lpwstr>
      </vt:variant>
      <vt:variant>
        <vt:i4>1507377</vt:i4>
      </vt:variant>
      <vt:variant>
        <vt:i4>179</vt:i4>
      </vt:variant>
      <vt:variant>
        <vt:i4>0</vt:i4>
      </vt:variant>
      <vt:variant>
        <vt:i4>5</vt:i4>
      </vt:variant>
      <vt:variant>
        <vt:lpwstr/>
      </vt:variant>
      <vt:variant>
        <vt:lpwstr>_Toc120690945</vt:lpwstr>
      </vt:variant>
      <vt:variant>
        <vt:i4>1507377</vt:i4>
      </vt:variant>
      <vt:variant>
        <vt:i4>173</vt:i4>
      </vt:variant>
      <vt:variant>
        <vt:i4>0</vt:i4>
      </vt:variant>
      <vt:variant>
        <vt:i4>5</vt:i4>
      </vt:variant>
      <vt:variant>
        <vt:lpwstr/>
      </vt:variant>
      <vt:variant>
        <vt:lpwstr>_Toc120690944</vt:lpwstr>
      </vt:variant>
      <vt:variant>
        <vt:i4>1507377</vt:i4>
      </vt:variant>
      <vt:variant>
        <vt:i4>167</vt:i4>
      </vt:variant>
      <vt:variant>
        <vt:i4>0</vt:i4>
      </vt:variant>
      <vt:variant>
        <vt:i4>5</vt:i4>
      </vt:variant>
      <vt:variant>
        <vt:lpwstr/>
      </vt:variant>
      <vt:variant>
        <vt:lpwstr>_Toc120690943</vt:lpwstr>
      </vt:variant>
      <vt:variant>
        <vt:i4>1507377</vt:i4>
      </vt:variant>
      <vt:variant>
        <vt:i4>161</vt:i4>
      </vt:variant>
      <vt:variant>
        <vt:i4>0</vt:i4>
      </vt:variant>
      <vt:variant>
        <vt:i4>5</vt:i4>
      </vt:variant>
      <vt:variant>
        <vt:lpwstr/>
      </vt:variant>
      <vt:variant>
        <vt:lpwstr>_Toc120690942</vt:lpwstr>
      </vt:variant>
      <vt:variant>
        <vt:i4>1507377</vt:i4>
      </vt:variant>
      <vt:variant>
        <vt:i4>155</vt:i4>
      </vt:variant>
      <vt:variant>
        <vt:i4>0</vt:i4>
      </vt:variant>
      <vt:variant>
        <vt:i4>5</vt:i4>
      </vt:variant>
      <vt:variant>
        <vt:lpwstr/>
      </vt:variant>
      <vt:variant>
        <vt:lpwstr>_Toc120690941</vt:lpwstr>
      </vt:variant>
      <vt:variant>
        <vt:i4>1507377</vt:i4>
      </vt:variant>
      <vt:variant>
        <vt:i4>149</vt:i4>
      </vt:variant>
      <vt:variant>
        <vt:i4>0</vt:i4>
      </vt:variant>
      <vt:variant>
        <vt:i4>5</vt:i4>
      </vt:variant>
      <vt:variant>
        <vt:lpwstr/>
      </vt:variant>
      <vt:variant>
        <vt:lpwstr>_Toc120690940</vt:lpwstr>
      </vt:variant>
      <vt:variant>
        <vt:i4>1048625</vt:i4>
      </vt:variant>
      <vt:variant>
        <vt:i4>143</vt:i4>
      </vt:variant>
      <vt:variant>
        <vt:i4>0</vt:i4>
      </vt:variant>
      <vt:variant>
        <vt:i4>5</vt:i4>
      </vt:variant>
      <vt:variant>
        <vt:lpwstr/>
      </vt:variant>
      <vt:variant>
        <vt:lpwstr>_Toc120690939</vt:lpwstr>
      </vt:variant>
      <vt:variant>
        <vt:i4>1048625</vt:i4>
      </vt:variant>
      <vt:variant>
        <vt:i4>137</vt:i4>
      </vt:variant>
      <vt:variant>
        <vt:i4>0</vt:i4>
      </vt:variant>
      <vt:variant>
        <vt:i4>5</vt:i4>
      </vt:variant>
      <vt:variant>
        <vt:lpwstr/>
      </vt:variant>
      <vt:variant>
        <vt:lpwstr>_Toc120690938</vt:lpwstr>
      </vt:variant>
      <vt:variant>
        <vt:i4>1048625</vt:i4>
      </vt:variant>
      <vt:variant>
        <vt:i4>131</vt:i4>
      </vt:variant>
      <vt:variant>
        <vt:i4>0</vt:i4>
      </vt:variant>
      <vt:variant>
        <vt:i4>5</vt:i4>
      </vt:variant>
      <vt:variant>
        <vt:lpwstr/>
      </vt:variant>
      <vt:variant>
        <vt:lpwstr>_Toc120690937</vt:lpwstr>
      </vt:variant>
      <vt:variant>
        <vt:i4>1048625</vt:i4>
      </vt:variant>
      <vt:variant>
        <vt:i4>125</vt:i4>
      </vt:variant>
      <vt:variant>
        <vt:i4>0</vt:i4>
      </vt:variant>
      <vt:variant>
        <vt:i4>5</vt:i4>
      </vt:variant>
      <vt:variant>
        <vt:lpwstr/>
      </vt:variant>
      <vt:variant>
        <vt:lpwstr>_Toc120690936</vt:lpwstr>
      </vt:variant>
      <vt:variant>
        <vt:i4>1048625</vt:i4>
      </vt:variant>
      <vt:variant>
        <vt:i4>119</vt:i4>
      </vt:variant>
      <vt:variant>
        <vt:i4>0</vt:i4>
      </vt:variant>
      <vt:variant>
        <vt:i4>5</vt:i4>
      </vt:variant>
      <vt:variant>
        <vt:lpwstr/>
      </vt:variant>
      <vt:variant>
        <vt:lpwstr>_Toc120690935</vt:lpwstr>
      </vt:variant>
      <vt:variant>
        <vt:i4>1048625</vt:i4>
      </vt:variant>
      <vt:variant>
        <vt:i4>113</vt:i4>
      </vt:variant>
      <vt:variant>
        <vt:i4>0</vt:i4>
      </vt:variant>
      <vt:variant>
        <vt:i4>5</vt:i4>
      </vt:variant>
      <vt:variant>
        <vt:lpwstr/>
      </vt:variant>
      <vt:variant>
        <vt:lpwstr>_Toc120690934</vt:lpwstr>
      </vt:variant>
      <vt:variant>
        <vt:i4>1048625</vt:i4>
      </vt:variant>
      <vt:variant>
        <vt:i4>107</vt:i4>
      </vt:variant>
      <vt:variant>
        <vt:i4>0</vt:i4>
      </vt:variant>
      <vt:variant>
        <vt:i4>5</vt:i4>
      </vt:variant>
      <vt:variant>
        <vt:lpwstr/>
      </vt:variant>
      <vt:variant>
        <vt:lpwstr>_Toc120690933</vt:lpwstr>
      </vt:variant>
      <vt:variant>
        <vt:i4>1048625</vt:i4>
      </vt:variant>
      <vt:variant>
        <vt:i4>101</vt:i4>
      </vt:variant>
      <vt:variant>
        <vt:i4>0</vt:i4>
      </vt:variant>
      <vt:variant>
        <vt:i4>5</vt:i4>
      </vt:variant>
      <vt:variant>
        <vt:lpwstr/>
      </vt:variant>
      <vt:variant>
        <vt:lpwstr>_Toc120690932</vt:lpwstr>
      </vt:variant>
      <vt:variant>
        <vt:i4>1048625</vt:i4>
      </vt:variant>
      <vt:variant>
        <vt:i4>95</vt:i4>
      </vt:variant>
      <vt:variant>
        <vt:i4>0</vt:i4>
      </vt:variant>
      <vt:variant>
        <vt:i4>5</vt:i4>
      </vt:variant>
      <vt:variant>
        <vt:lpwstr/>
      </vt:variant>
      <vt:variant>
        <vt:lpwstr>_Toc120690931</vt:lpwstr>
      </vt:variant>
      <vt:variant>
        <vt:i4>1048625</vt:i4>
      </vt:variant>
      <vt:variant>
        <vt:i4>89</vt:i4>
      </vt:variant>
      <vt:variant>
        <vt:i4>0</vt:i4>
      </vt:variant>
      <vt:variant>
        <vt:i4>5</vt:i4>
      </vt:variant>
      <vt:variant>
        <vt:lpwstr/>
      </vt:variant>
      <vt:variant>
        <vt:lpwstr>_Toc120690930</vt:lpwstr>
      </vt:variant>
      <vt:variant>
        <vt:i4>1114161</vt:i4>
      </vt:variant>
      <vt:variant>
        <vt:i4>83</vt:i4>
      </vt:variant>
      <vt:variant>
        <vt:i4>0</vt:i4>
      </vt:variant>
      <vt:variant>
        <vt:i4>5</vt:i4>
      </vt:variant>
      <vt:variant>
        <vt:lpwstr/>
      </vt:variant>
      <vt:variant>
        <vt:lpwstr>_Toc120690929</vt:lpwstr>
      </vt:variant>
      <vt:variant>
        <vt:i4>1114161</vt:i4>
      </vt:variant>
      <vt:variant>
        <vt:i4>77</vt:i4>
      </vt:variant>
      <vt:variant>
        <vt:i4>0</vt:i4>
      </vt:variant>
      <vt:variant>
        <vt:i4>5</vt:i4>
      </vt:variant>
      <vt:variant>
        <vt:lpwstr/>
      </vt:variant>
      <vt:variant>
        <vt:lpwstr>_Toc120690928</vt:lpwstr>
      </vt:variant>
      <vt:variant>
        <vt:i4>1114161</vt:i4>
      </vt:variant>
      <vt:variant>
        <vt:i4>71</vt:i4>
      </vt:variant>
      <vt:variant>
        <vt:i4>0</vt:i4>
      </vt:variant>
      <vt:variant>
        <vt:i4>5</vt:i4>
      </vt:variant>
      <vt:variant>
        <vt:lpwstr/>
      </vt:variant>
      <vt:variant>
        <vt:lpwstr>_Toc120690927</vt:lpwstr>
      </vt:variant>
      <vt:variant>
        <vt:i4>1114161</vt:i4>
      </vt:variant>
      <vt:variant>
        <vt:i4>65</vt:i4>
      </vt:variant>
      <vt:variant>
        <vt:i4>0</vt:i4>
      </vt:variant>
      <vt:variant>
        <vt:i4>5</vt:i4>
      </vt:variant>
      <vt:variant>
        <vt:lpwstr/>
      </vt:variant>
      <vt:variant>
        <vt:lpwstr>_Toc120690926</vt:lpwstr>
      </vt:variant>
      <vt:variant>
        <vt:i4>1114161</vt:i4>
      </vt:variant>
      <vt:variant>
        <vt:i4>59</vt:i4>
      </vt:variant>
      <vt:variant>
        <vt:i4>0</vt:i4>
      </vt:variant>
      <vt:variant>
        <vt:i4>5</vt:i4>
      </vt:variant>
      <vt:variant>
        <vt:lpwstr/>
      </vt:variant>
      <vt:variant>
        <vt:lpwstr>_Toc120690925</vt:lpwstr>
      </vt:variant>
      <vt:variant>
        <vt:i4>1114161</vt:i4>
      </vt:variant>
      <vt:variant>
        <vt:i4>53</vt:i4>
      </vt:variant>
      <vt:variant>
        <vt:i4>0</vt:i4>
      </vt:variant>
      <vt:variant>
        <vt:i4>5</vt:i4>
      </vt:variant>
      <vt:variant>
        <vt:lpwstr/>
      </vt:variant>
      <vt:variant>
        <vt:lpwstr>_Toc120690924</vt:lpwstr>
      </vt:variant>
      <vt:variant>
        <vt:i4>1114161</vt:i4>
      </vt:variant>
      <vt:variant>
        <vt:i4>47</vt:i4>
      </vt:variant>
      <vt:variant>
        <vt:i4>0</vt:i4>
      </vt:variant>
      <vt:variant>
        <vt:i4>5</vt:i4>
      </vt:variant>
      <vt:variant>
        <vt:lpwstr/>
      </vt:variant>
      <vt:variant>
        <vt:lpwstr>_Toc120690923</vt:lpwstr>
      </vt:variant>
      <vt:variant>
        <vt:i4>1114161</vt:i4>
      </vt:variant>
      <vt:variant>
        <vt:i4>41</vt:i4>
      </vt:variant>
      <vt:variant>
        <vt:i4>0</vt:i4>
      </vt:variant>
      <vt:variant>
        <vt:i4>5</vt:i4>
      </vt:variant>
      <vt:variant>
        <vt:lpwstr/>
      </vt:variant>
      <vt:variant>
        <vt:lpwstr>_Toc120690922</vt:lpwstr>
      </vt:variant>
      <vt:variant>
        <vt:i4>1114161</vt:i4>
      </vt:variant>
      <vt:variant>
        <vt:i4>35</vt:i4>
      </vt:variant>
      <vt:variant>
        <vt:i4>0</vt:i4>
      </vt:variant>
      <vt:variant>
        <vt:i4>5</vt:i4>
      </vt:variant>
      <vt:variant>
        <vt:lpwstr/>
      </vt:variant>
      <vt:variant>
        <vt:lpwstr>_Toc120690921</vt:lpwstr>
      </vt:variant>
      <vt:variant>
        <vt:i4>1114161</vt:i4>
      </vt:variant>
      <vt:variant>
        <vt:i4>29</vt:i4>
      </vt:variant>
      <vt:variant>
        <vt:i4>0</vt:i4>
      </vt:variant>
      <vt:variant>
        <vt:i4>5</vt:i4>
      </vt:variant>
      <vt:variant>
        <vt:lpwstr/>
      </vt:variant>
      <vt:variant>
        <vt:lpwstr>_Toc120690920</vt:lpwstr>
      </vt:variant>
      <vt:variant>
        <vt:i4>1179697</vt:i4>
      </vt:variant>
      <vt:variant>
        <vt:i4>23</vt:i4>
      </vt:variant>
      <vt:variant>
        <vt:i4>0</vt:i4>
      </vt:variant>
      <vt:variant>
        <vt:i4>5</vt:i4>
      </vt:variant>
      <vt:variant>
        <vt:lpwstr/>
      </vt:variant>
      <vt:variant>
        <vt:lpwstr>_Toc120690919</vt:lpwstr>
      </vt:variant>
      <vt:variant>
        <vt:i4>1179697</vt:i4>
      </vt:variant>
      <vt:variant>
        <vt:i4>17</vt:i4>
      </vt:variant>
      <vt:variant>
        <vt:i4>0</vt:i4>
      </vt:variant>
      <vt:variant>
        <vt:i4>5</vt:i4>
      </vt:variant>
      <vt:variant>
        <vt:lpwstr/>
      </vt:variant>
      <vt:variant>
        <vt:lpwstr>_Toc120690918</vt:lpwstr>
      </vt:variant>
      <vt:variant>
        <vt:i4>1179697</vt:i4>
      </vt:variant>
      <vt:variant>
        <vt:i4>11</vt:i4>
      </vt:variant>
      <vt:variant>
        <vt:i4>0</vt:i4>
      </vt:variant>
      <vt:variant>
        <vt:i4>5</vt:i4>
      </vt:variant>
      <vt:variant>
        <vt:lpwstr/>
      </vt:variant>
      <vt:variant>
        <vt:lpwstr>_Toc120690917</vt:lpwstr>
      </vt:variant>
      <vt:variant>
        <vt:i4>1179697</vt:i4>
      </vt:variant>
      <vt:variant>
        <vt:i4>5</vt:i4>
      </vt:variant>
      <vt:variant>
        <vt:i4>0</vt:i4>
      </vt:variant>
      <vt:variant>
        <vt:i4>5</vt:i4>
      </vt:variant>
      <vt:variant>
        <vt:lpwstr/>
      </vt:variant>
      <vt:variant>
        <vt:lpwstr>_Toc120690916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2023-03-31T18:40:00Z</dcterms:created>
  <dcterms:modified xsi:type="dcterms:W3CDTF">2023-06-23T09:18:00Z</dcterms:modified>
</cp:coreProperties>
</file>