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E264" w14:textId="51BA7A88" w:rsidR="00E4310A" w:rsidRPr="004913DF" w:rsidRDefault="00E4310A" w:rsidP="6AD05D34">
      <w:pPr>
        <w:rPr>
          <w:b/>
          <w:bCs/>
          <w:noProof/>
          <w:sz w:val="32"/>
          <w:szCs w:val="32"/>
        </w:rPr>
      </w:pPr>
      <w:r w:rsidRPr="6AD05D34">
        <w:rPr>
          <w:b/>
          <w:bCs/>
          <w:noProof/>
          <w:sz w:val="32"/>
          <w:szCs w:val="32"/>
        </w:rPr>
        <w:t>BEKREFTELSE</w:t>
      </w:r>
      <w:r w:rsidR="61437E08" w:rsidRPr="6AD05D34">
        <w:rPr>
          <w:b/>
          <w:bCs/>
          <w:noProof/>
          <w:sz w:val="32"/>
          <w:szCs w:val="32"/>
        </w:rPr>
        <w:t xml:space="preserve"> </w:t>
      </w:r>
      <w:r w:rsidR="534101EE" w:rsidRPr="6AD05D34">
        <w:rPr>
          <w:b/>
          <w:bCs/>
          <w:noProof/>
          <w:sz w:val="32"/>
          <w:szCs w:val="32"/>
        </w:rPr>
        <w:t xml:space="preserve">FOR </w:t>
      </w:r>
      <w:r w:rsidR="61437E08" w:rsidRPr="6AD05D34">
        <w:rPr>
          <w:b/>
          <w:bCs/>
          <w:noProof/>
          <w:sz w:val="32"/>
          <w:szCs w:val="32"/>
        </w:rPr>
        <w:t>PERSONELL I</w:t>
      </w:r>
      <w:r w:rsidR="03C9CF9A" w:rsidRPr="6AD05D34">
        <w:rPr>
          <w:b/>
          <w:bCs/>
          <w:noProof/>
          <w:sz w:val="32"/>
          <w:szCs w:val="32"/>
        </w:rPr>
        <w:t xml:space="preserve"> </w:t>
      </w:r>
      <w:r w:rsidR="4A492953" w:rsidRPr="6AD05D34">
        <w:rPr>
          <w:b/>
          <w:bCs/>
          <w:noProof/>
          <w:sz w:val="32"/>
          <w:szCs w:val="32"/>
        </w:rPr>
        <w:t>KRITISK SAMFUNNSFUNSKJON</w:t>
      </w:r>
    </w:p>
    <w:p w14:paraId="723AC262" w14:textId="77777777" w:rsidR="00E4310A" w:rsidRDefault="00E4310A"/>
    <w:p w14:paraId="5340224F" w14:textId="7AF65116" w:rsidR="00724B13" w:rsidRPr="004F15E0" w:rsidRDefault="5BF6E1FE" w:rsidP="6AD05D34">
      <w:pPr>
        <w:rPr>
          <w:rFonts w:ascii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71D72A" wp14:editId="6FF6462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02005" cy="800100"/>
            <wp:effectExtent l="0" t="0" r="0" b="0"/>
            <wp:wrapSquare wrapText="bothSides"/>
            <wp:docPr id="2034461694" name="Grafik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B5" w:rsidRPr="6AD05D34">
        <w:rPr>
          <w:rFonts w:asciiTheme="minorHAnsi" w:hAnsiTheme="minorHAnsi" w:cstheme="minorBidi"/>
        </w:rPr>
        <w:t xml:space="preserve">Kraftforsyning er definert som en kritisk </w:t>
      </w:r>
      <w:r w:rsidR="008F09E6" w:rsidRPr="6AD05D34">
        <w:rPr>
          <w:rFonts w:asciiTheme="minorHAnsi" w:hAnsiTheme="minorHAnsi" w:cstheme="minorBidi"/>
        </w:rPr>
        <w:t>samfunns</w:t>
      </w:r>
      <w:r w:rsidR="00331CB5" w:rsidRPr="6AD05D34">
        <w:rPr>
          <w:rFonts w:asciiTheme="minorHAnsi" w:hAnsiTheme="minorHAnsi" w:cstheme="minorBidi"/>
        </w:rPr>
        <w:t>funksjon.</w:t>
      </w:r>
      <w:r w:rsidR="008F09E6" w:rsidRPr="6AD05D34">
        <w:rPr>
          <w:rFonts w:asciiTheme="minorHAnsi" w:hAnsiTheme="minorHAnsi" w:cstheme="minorBidi"/>
        </w:rPr>
        <w:t xml:space="preserve"> Definisjonen av personell i kritiske samfunnsfunksjoner er for kraftsektoren begrenset </w:t>
      </w:r>
      <w:r w:rsidR="7E6BA74A" w:rsidRPr="6AD05D34">
        <w:rPr>
          <w:rFonts w:asciiTheme="minorHAnsi" w:hAnsiTheme="minorHAnsi" w:cstheme="minorBidi"/>
        </w:rPr>
        <w:t xml:space="preserve">personell som er </w:t>
      </w:r>
      <w:r w:rsidR="008F09E6" w:rsidRPr="6AD05D34">
        <w:rPr>
          <w:rFonts w:asciiTheme="minorHAnsi" w:hAnsiTheme="minorHAnsi" w:cstheme="minorBidi"/>
        </w:rPr>
        <w:t>driftskritisk</w:t>
      </w:r>
      <w:r w:rsidR="7679BDC2" w:rsidRPr="6AD05D34">
        <w:rPr>
          <w:rFonts w:asciiTheme="minorHAnsi" w:hAnsiTheme="minorHAnsi" w:cstheme="minorBidi"/>
        </w:rPr>
        <w:t xml:space="preserve"> for enheter i </w:t>
      </w:r>
      <w:hyperlink r:id="rId13">
        <w:r w:rsidR="7679BDC2" w:rsidRPr="6AD05D34">
          <w:rPr>
            <w:rStyle w:val="Hyperkobling"/>
            <w:rFonts w:asciiTheme="minorHAnsi" w:hAnsiTheme="minorHAnsi" w:cstheme="minorBidi"/>
          </w:rPr>
          <w:t>Kraftforsyningens beredskapsorganisasjon (KBO)</w:t>
        </w:r>
      </w:hyperlink>
      <w:r w:rsidR="008F09E6" w:rsidRPr="6AD05D34">
        <w:rPr>
          <w:rFonts w:asciiTheme="minorHAnsi" w:hAnsiTheme="minorHAnsi" w:cstheme="minorBidi"/>
        </w:rPr>
        <w:t xml:space="preserve">. </w:t>
      </w:r>
      <w:r w:rsidR="7B0113C4" w:rsidRPr="6AD05D34">
        <w:rPr>
          <w:rFonts w:asciiTheme="minorHAnsi" w:hAnsiTheme="minorHAnsi" w:cstheme="minorBidi"/>
        </w:rPr>
        <w:t>Med driftskritisk personell i kraftforsyningen menes personell som er strengt nødvendig for å opprettholde forsvarlig drift av kraftforsyningen. Dette gjelder både elektrisk energi og fjernvarme.</w:t>
      </w:r>
      <w:r w:rsidR="7A155241" w:rsidRPr="6AD05D34">
        <w:rPr>
          <w:rFonts w:asciiTheme="minorHAnsi" w:hAnsiTheme="minorHAnsi" w:cstheme="minorBidi"/>
        </w:rPr>
        <w:t xml:space="preserve"> Det er KBO-enheten selv som definerer hvem som er driftskritisk for egen virksomhet. </w:t>
      </w:r>
    </w:p>
    <w:p w14:paraId="5E712284" w14:textId="397CECD6" w:rsidR="008F09E6" w:rsidRDefault="00331CB5" w:rsidP="6AD05D34">
      <w:pPr>
        <w:rPr>
          <w:rFonts w:asciiTheme="minorHAnsi" w:hAnsiTheme="minorHAnsi" w:cstheme="minorBidi"/>
          <w:b/>
          <w:bCs/>
        </w:rPr>
      </w:pPr>
      <w:r>
        <w:br/>
      </w:r>
      <w:r w:rsidR="008F09E6" w:rsidRPr="6AD05D34">
        <w:rPr>
          <w:rFonts w:asciiTheme="minorHAnsi" w:hAnsiTheme="minorHAnsi" w:cstheme="minorBidi"/>
          <w:highlight w:val="yellow"/>
        </w:rPr>
        <w:t>[KBO-ENHETEN</w:t>
      </w:r>
      <w:r w:rsidR="34F4942E" w:rsidRPr="6AD05D34">
        <w:rPr>
          <w:rFonts w:asciiTheme="minorHAnsi" w:hAnsiTheme="minorHAnsi" w:cstheme="minorBidi"/>
          <w:highlight w:val="yellow"/>
        </w:rPr>
        <w:t xml:space="preserve"> - FYLL INN VIRKSOMHETSNAVN</w:t>
      </w:r>
      <w:r w:rsidR="004F15E0" w:rsidRPr="6AD05D34">
        <w:rPr>
          <w:rFonts w:asciiTheme="minorHAnsi" w:hAnsiTheme="minorHAnsi" w:cstheme="minorBidi"/>
        </w:rPr>
        <w:t>]</w:t>
      </w:r>
      <w:r w:rsidR="008F09E6" w:rsidRPr="6AD05D34">
        <w:rPr>
          <w:rFonts w:asciiTheme="minorHAnsi" w:hAnsiTheme="minorHAnsi" w:cstheme="minorBidi"/>
        </w:rPr>
        <w:t xml:space="preserve"> er en enhet i kraftforsyningens</w:t>
      </w:r>
      <w:r w:rsidR="33D2A423" w:rsidRPr="6AD05D34">
        <w:rPr>
          <w:rFonts w:asciiTheme="minorHAnsi" w:hAnsiTheme="minorHAnsi" w:cstheme="minorBidi"/>
        </w:rPr>
        <w:t xml:space="preserve"> </w:t>
      </w:r>
      <w:r w:rsidR="008F09E6" w:rsidRPr="6AD05D34">
        <w:rPr>
          <w:rFonts w:asciiTheme="minorHAnsi" w:hAnsiTheme="minorHAnsi" w:cstheme="minorBidi"/>
        </w:rPr>
        <w:t>beredskapsorganisasjon.</w:t>
      </w:r>
      <w:r>
        <w:br/>
      </w:r>
    </w:p>
    <w:p w14:paraId="3545F86C" w14:textId="2B0ADABC" w:rsidR="00FD4E7E" w:rsidRPr="00FD4E7E" w:rsidRDefault="04AA7561" w:rsidP="6AD05D34">
      <w:pPr>
        <w:rPr>
          <w:rFonts w:asciiTheme="minorHAnsi" w:hAnsiTheme="minorHAnsi" w:cstheme="minorBidi"/>
          <w:b/>
          <w:bCs/>
        </w:rPr>
      </w:pPr>
      <w:r w:rsidRPr="6AD05D34">
        <w:rPr>
          <w:rFonts w:asciiTheme="minorHAnsi" w:hAnsiTheme="minorHAnsi" w:cstheme="minorBidi"/>
          <w:b/>
          <w:bCs/>
        </w:rPr>
        <w:t>Denne</w:t>
      </w:r>
      <w:r w:rsidR="00FD4E7E" w:rsidRPr="6AD05D34">
        <w:rPr>
          <w:rFonts w:asciiTheme="minorHAnsi" w:hAnsiTheme="minorHAnsi" w:cstheme="minorBidi"/>
          <w:b/>
          <w:bCs/>
        </w:rPr>
        <w:t xml:space="preserve"> bekreftelsen gjelder for </w:t>
      </w:r>
    </w:p>
    <w:p w14:paraId="5858123D" w14:textId="77777777" w:rsidR="00FD4E7E" w:rsidRDefault="00FD4E7E" w:rsidP="00FD4E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FD4E7E">
        <w:rPr>
          <w:rFonts w:asciiTheme="minorHAnsi" w:hAnsiTheme="minorHAnsi" w:cstheme="minorHAnsi"/>
        </w:rPr>
        <w:t>Navn:</w:t>
      </w:r>
      <w:r>
        <w:rPr>
          <w:rFonts w:asciiTheme="minorHAnsi" w:hAnsiTheme="minorHAnsi" w:cstheme="minorHAnsi"/>
        </w:rPr>
        <w:t xml:space="preserve"> </w:t>
      </w:r>
      <w:r w:rsidRPr="00287EA8">
        <w:rPr>
          <w:rFonts w:asciiTheme="minorHAnsi" w:hAnsiTheme="minorHAnsi" w:cstheme="minorHAnsi"/>
          <w:highlight w:val="yellow"/>
        </w:rPr>
        <w:t>[FYLL INN]</w:t>
      </w:r>
    </w:p>
    <w:p w14:paraId="45C0812E" w14:textId="4E10AE10" w:rsidR="001061C3" w:rsidRPr="00FD4E7E" w:rsidRDefault="1D3703AF" w:rsidP="001061C3">
      <w:pPr>
        <w:rPr>
          <w:rFonts w:asciiTheme="minorHAnsi" w:hAnsiTheme="minorHAnsi" w:cstheme="minorBidi"/>
        </w:rPr>
      </w:pPr>
      <w:r w:rsidRPr="76B4D4C9">
        <w:rPr>
          <w:rFonts w:asciiTheme="minorHAnsi" w:hAnsiTheme="minorHAnsi" w:cstheme="minorBidi"/>
        </w:rPr>
        <w:t>Fødsels</w:t>
      </w:r>
      <w:r w:rsidR="0E4442DD" w:rsidRPr="76B4D4C9">
        <w:rPr>
          <w:rFonts w:asciiTheme="minorHAnsi" w:hAnsiTheme="minorHAnsi" w:cstheme="minorBidi"/>
        </w:rPr>
        <w:t>dato</w:t>
      </w:r>
      <w:r w:rsidR="00FD4E7E" w:rsidRPr="37265DC8">
        <w:rPr>
          <w:rFonts w:asciiTheme="minorHAnsi" w:hAnsiTheme="minorHAnsi" w:cstheme="minorBidi"/>
        </w:rPr>
        <w:t xml:space="preserve">: </w:t>
      </w:r>
      <w:r w:rsidR="00FD4E7E" w:rsidRPr="37265DC8">
        <w:rPr>
          <w:rFonts w:asciiTheme="minorHAnsi" w:hAnsiTheme="minorHAnsi" w:cstheme="minorBidi"/>
          <w:highlight w:val="yellow"/>
        </w:rPr>
        <w:t>[FYLL INN]</w:t>
      </w:r>
    </w:p>
    <w:p w14:paraId="75146081" w14:textId="6586D7D0" w:rsidR="00FE4C44" w:rsidRPr="00FE4C44" w:rsidRDefault="0A905DB8" w:rsidP="00FE4C44">
      <w:pPr>
        <w:rPr>
          <w:rFonts w:asciiTheme="minorHAnsi" w:hAnsiTheme="minorHAnsi" w:cstheme="minorBidi"/>
          <w:highlight w:val="yellow"/>
        </w:rPr>
      </w:pPr>
      <w:r w:rsidRPr="0ED1DC94">
        <w:rPr>
          <w:rFonts w:asciiTheme="minorHAnsi" w:hAnsiTheme="minorHAnsi" w:cstheme="minorBidi"/>
        </w:rPr>
        <w:t xml:space="preserve">Bostedsland: </w:t>
      </w:r>
      <w:r w:rsidRPr="0ED1DC94">
        <w:rPr>
          <w:rFonts w:asciiTheme="minorHAnsi" w:hAnsiTheme="minorHAnsi" w:cstheme="minorBidi"/>
          <w:highlight w:val="yellow"/>
        </w:rPr>
        <w:t>[FYLL INN]</w:t>
      </w:r>
    </w:p>
    <w:p w14:paraId="1D13F56E" w14:textId="30C8ED86" w:rsidR="0A905DB8" w:rsidRDefault="0A905DB8" w:rsidP="2C5932B0">
      <w:pPr>
        <w:rPr>
          <w:rFonts w:asciiTheme="minorHAnsi" w:hAnsiTheme="minorHAnsi" w:cstheme="minorBidi"/>
          <w:highlight w:val="yellow"/>
        </w:rPr>
      </w:pPr>
      <w:r w:rsidRPr="0ED1DC94">
        <w:rPr>
          <w:rFonts w:asciiTheme="minorHAnsi" w:hAnsiTheme="minorHAnsi" w:cstheme="minorBidi"/>
        </w:rPr>
        <w:t xml:space="preserve">Innreisedato: </w:t>
      </w:r>
      <w:r w:rsidRPr="0ED1DC94">
        <w:rPr>
          <w:rFonts w:asciiTheme="minorHAnsi" w:hAnsiTheme="minorHAnsi" w:cstheme="minorBidi"/>
          <w:highlight w:val="yellow"/>
        </w:rPr>
        <w:t>[FYLL INN]</w:t>
      </w:r>
    </w:p>
    <w:p w14:paraId="0528A572" w14:textId="77777777" w:rsidR="008F09E6" w:rsidRDefault="008F09E6" w:rsidP="00FD4E7E">
      <w:pPr>
        <w:rPr>
          <w:rFonts w:asciiTheme="minorHAnsi" w:hAnsiTheme="minorHAnsi" w:cstheme="minorHAnsi"/>
          <w:b/>
          <w:bCs/>
        </w:rPr>
      </w:pPr>
    </w:p>
    <w:p w14:paraId="538E9ED8" w14:textId="4F90EBF6" w:rsidR="008F2967" w:rsidRDefault="39D0B56D" w:rsidP="6AD05D34">
      <w:pPr>
        <w:rPr>
          <w:rFonts w:asciiTheme="minorHAnsi" w:hAnsiTheme="minorHAnsi" w:cstheme="minorBidi"/>
          <w:b/>
          <w:bCs/>
        </w:rPr>
      </w:pPr>
      <w:r w:rsidRPr="6AD05D34">
        <w:rPr>
          <w:rFonts w:asciiTheme="minorHAnsi" w:hAnsiTheme="minorHAnsi" w:cstheme="minorBidi"/>
          <w:b/>
          <w:bCs/>
        </w:rPr>
        <w:t>Vedkommende skal</w:t>
      </w:r>
    </w:p>
    <w:p w14:paraId="2D833BCF" w14:textId="77777777" w:rsidR="008F2967" w:rsidRDefault="008F2967" w:rsidP="00FD4E7E">
      <w:pPr>
        <w:rPr>
          <w:rFonts w:asciiTheme="minorHAnsi" w:hAnsiTheme="minorHAnsi" w:cstheme="minorBidi"/>
          <w:highlight w:val="yellow"/>
        </w:rPr>
      </w:pPr>
    </w:p>
    <w:p w14:paraId="2ADA31C3" w14:textId="31607FBC" w:rsidR="007965C8" w:rsidRDefault="008F2967" w:rsidP="6AD05D34">
      <w:pPr>
        <w:rPr>
          <w:rFonts w:asciiTheme="minorHAnsi" w:hAnsiTheme="minorHAnsi" w:cstheme="minorBidi"/>
          <w:highlight w:val="yellow"/>
        </w:rPr>
      </w:pPr>
      <w:r w:rsidRPr="6AD05D34">
        <w:rPr>
          <w:rFonts w:asciiTheme="minorHAnsi" w:hAnsiTheme="minorHAnsi" w:cstheme="minorBidi"/>
          <w:highlight w:val="yellow"/>
        </w:rPr>
        <w:t>[beskriv funksjonen/arbeidet som gjør at personen anses som driftskritisk personell</w:t>
      </w:r>
      <w:r w:rsidR="78843538" w:rsidRPr="6AD05D34">
        <w:rPr>
          <w:rFonts w:asciiTheme="minorHAnsi" w:hAnsiTheme="minorHAnsi" w:cstheme="minorBidi"/>
          <w:highlight w:val="yellow"/>
        </w:rPr>
        <w:t>. Angi hvor lang tid arbeidet vil ta</w:t>
      </w:r>
      <w:r w:rsidRPr="6AD05D34">
        <w:rPr>
          <w:rFonts w:asciiTheme="minorHAnsi" w:hAnsiTheme="minorHAnsi" w:cstheme="minorBidi"/>
          <w:highlight w:val="yellow"/>
        </w:rPr>
        <w:t>].</w:t>
      </w:r>
    </w:p>
    <w:p w14:paraId="7B37F95A" w14:textId="6DD71142" w:rsidR="6AD05D34" w:rsidRDefault="6AD05D34" w:rsidP="6AD05D34">
      <w:pPr>
        <w:rPr>
          <w:rFonts w:asciiTheme="minorHAnsi" w:hAnsiTheme="minorHAnsi" w:cstheme="minorBidi"/>
          <w:b/>
          <w:bCs/>
        </w:rPr>
      </w:pPr>
    </w:p>
    <w:p w14:paraId="61E427CB" w14:textId="3370A25A" w:rsidR="2B1D1A57" w:rsidRDefault="2B1D1A57" w:rsidP="6AD05D34">
      <w:pPr>
        <w:rPr>
          <w:rFonts w:asciiTheme="minorHAnsi" w:hAnsiTheme="minorHAnsi" w:cstheme="minorBidi"/>
          <w:b/>
          <w:bCs/>
        </w:rPr>
      </w:pPr>
      <w:r w:rsidRPr="6AD05D34">
        <w:rPr>
          <w:rFonts w:asciiTheme="minorHAnsi" w:hAnsiTheme="minorHAnsi" w:cstheme="minorBidi"/>
          <w:b/>
          <w:bCs/>
        </w:rPr>
        <w:t xml:space="preserve">Bekreftelse på egnet oppholdssted </w:t>
      </w:r>
    </w:p>
    <w:p w14:paraId="21342833" w14:textId="6F532BC6" w:rsidR="00DC3418" w:rsidRDefault="00DC3418" w:rsidP="00DC3418">
      <w:pPr>
        <w:tabs>
          <w:tab w:val="left" w:pos="1470"/>
        </w:tabs>
        <w:rPr>
          <w:rFonts w:asciiTheme="minorHAnsi" w:hAnsiTheme="minorHAnsi" w:cstheme="minorBidi"/>
          <w:b/>
        </w:rPr>
      </w:pPr>
    </w:p>
    <w:p w14:paraId="2D32CC5B" w14:textId="1CE5147F" w:rsidR="00714065" w:rsidRDefault="00480B67" w:rsidP="00714065">
      <w:pPr>
        <w:tabs>
          <w:tab w:val="left" w:pos="1470"/>
        </w:tabs>
        <w:ind w:left="720" w:hanging="720"/>
      </w:pPr>
      <w:sdt>
        <w:sdtPr>
          <w:rPr>
            <w:rFonts w:asciiTheme="minorHAnsi" w:hAnsiTheme="minorHAnsi" w:cstheme="minorBidi"/>
          </w:rPr>
          <w:id w:val="-2131616719"/>
          <w:placeholder>
            <w:docPart w:val="46E7433F56744A1FA1F5A069FD1A97A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759DCD3" w:rsidRPr="0ED1DC94">
            <w:rPr>
              <w:rFonts w:ascii="MS Gothic" w:eastAsia="MS Gothic" w:hAnsi="MS Gothic" w:cstheme="minorBidi"/>
            </w:rPr>
            <w:t>☐</w:t>
          </w:r>
        </w:sdtContent>
      </w:sdt>
      <w:r w:rsidR="1759DCD3" w:rsidRPr="0ED1DC94">
        <w:rPr>
          <w:rFonts w:asciiTheme="minorHAnsi" w:hAnsiTheme="minorHAnsi" w:cstheme="minorBidi"/>
        </w:rPr>
        <w:t xml:space="preserve">  </w:t>
      </w:r>
      <w:r w:rsidR="00714065">
        <w:tab/>
      </w:r>
      <w:r w:rsidR="31117173" w:rsidRPr="0ED1DC94">
        <w:rPr>
          <w:rFonts w:asciiTheme="minorHAnsi" w:hAnsiTheme="minorHAnsi" w:cstheme="minorBidi"/>
        </w:rPr>
        <w:t>P</w:t>
      </w:r>
      <w:r w:rsidR="1FEC0554">
        <w:t xml:space="preserve">ersonen nevnt ovenfor skal utføre arbeid eller oppdrag for virksomheten, og virksomheten sørger for egnet oppholdssted i </w:t>
      </w:r>
      <w:r w:rsidR="4F4F1CF2">
        <w:t xml:space="preserve">hele </w:t>
      </w:r>
      <w:r w:rsidR="1FEC0554">
        <w:t>karanteneperioden. På oppholdsstedet er det mulig å unngå nærkontakt med andre, og den som er i karantene vil ha enerom med TV og internett, tilgang til eget bad og eget kjøkken eller matservering.</w:t>
      </w:r>
    </w:p>
    <w:p w14:paraId="137DE013" w14:textId="77777777" w:rsidR="00073FAA" w:rsidRDefault="00073FAA" w:rsidP="00714065">
      <w:pPr>
        <w:tabs>
          <w:tab w:val="left" w:pos="1470"/>
        </w:tabs>
        <w:ind w:left="720" w:hanging="720"/>
      </w:pPr>
    </w:p>
    <w:p w14:paraId="59D547BC" w14:textId="5FAE7B60" w:rsidR="2088C8ED" w:rsidRDefault="2088C8ED" w:rsidP="2088C8ED">
      <w:pPr>
        <w:tabs>
          <w:tab w:val="left" w:pos="1470"/>
        </w:tabs>
        <w:ind w:left="720" w:hanging="720"/>
      </w:pPr>
    </w:p>
    <w:p w14:paraId="60ADC8DB" w14:textId="6B909CD9" w:rsidR="00073FAA" w:rsidRDefault="00073FAA" w:rsidP="00714065">
      <w:pPr>
        <w:tabs>
          <w:tab w:val="left" w:pos="1470"/>
        </w:tabs>
        <w:ind w:left="720" w:hanging="720"/>
      </w:pPr>
      <w:r>
        <w:t>Opplysning om opphold</w:t>
      </w:r>
      <w:r w:rsidR="3016E8D8">
        <w:t>s</w:t>
      </w:r>
      <w:r>
        <w:t>sted</w:t>
      </w:r>
      <w:r w:rsidR="06D445F0">
        <w:t>:</w:t>
      </w:r>
    </w:p>
    <w:p w14:paraId="7DD1DA62" w14:textId="57802470" w:rsidR="00B72689" w:rsidRDefault="00B72689" w:rsidP="00E00379">
      <w:r>
        <w:t>Adresse</w:t>
      </w:r>
      <w:r w:rsidR="004262BB">
        <w:t>:</w:t>
      </w:r>
      <w:r w:rsidR="00E00379" w:rsidRPr="00E00379">
        <w:rPr>
          <w:highlight w:val="yellow"/>
        </w:rPr>
        <w:t xml:space="preserve"> </w:t>
      </w:r>
      <w:r w:rsidR="00E00379" w:rsidRPr="00287EA8">
        <w:rPr>
          <w:highlight w:val="yellow"/>
        </w:rPr>
        <w:t>[FYLL INN]</w:t>
      </w:r>
    </w:p>
    <w:p w14:paraId="3D0052D0" w14:textId="25143AED" w:rsidR="004262BB" w:rsidRPr="00B16F4F" w:rsidRDefault="004262BB" w:rsidP="6AD05D34">
      <w:pPr>
        <w:tabs>
          <w:tab w:val="left" w:pos="1470"/>
        </w:tabs>
        <w:ind w:left="720" w:hanging="720"/>
        <w:rPr>
          <w:rFonts w:asciiTheme="minorHAnsi" w:hAnsiTheme="minorHAnsi" w:cstheme="minorBidi"/>
        </w:rPr>
      </w:pPr>
      <w:r>
        <w:t>Tidsperiode oppholdsstedet er stilt til rådighet</w:t>
      </w:r>
      <w:r w:rsidR="00E00379">
        <w:t>:</w:t>
      </w:r>
      <w:r w:rsidR="00E00379" w:rsidRPr="6AD05D34">
        <w:rPr>
          <w:highlight w:val="yellow"/>
        </w:rPr>
        <w:t xml:space="preserve"> [FYLL INN</w:t>
      </w:r>
      <w:r w:rsidR="4314F650" w:rsidRPr="6AD05D34">
        <w:rPr>
          <w:highlight w:val="yellow"/>
        </w:rPr>
        <w:t xml:space="preserve"> - må omfatte hele karanteneperioden</w:t>
      </w:r>
      <w:r w:rsidR="00E00379" w:rsidRPr="6AD05D34">
        <w:rPr>
          <w:highlight w:val="yellow"/>
        </w:rPr>
        <w:t>]</w:t>
      </w:r>
      <w:r w:rsidR="47EB857E">
        <w:t xml:space="preserve"> </w:t>
      </w:r>
    </w:p>
    <w:p w14:paraId="3A206374" w14:textId="77777777" w:rsidR="008F2967" w:rsidRDefault="008F2967" w:rsidP="00DC3418">
      <w:pPr>
        <w:tabs>
          <w:tab w:val="left" w:pos="1470"/>
        </w:tabs>
        <w:rPr>
          <w:rFonts w:asciiTheme="minorHAnsi" w:hAnsiTheme="minorHAnsi" w:cstheme="minorHAnsi"/>
        </w:rPr>
      </w:pPr>
    </w:p>
    <w:p w14:paraId="5C66DCEE" w14:textId="77777777" w:rsidR="00DC3418" w:rsidRDefault="00DC3418" w:rsidP="00DC3418">
      <w:pPr>
        <w:tabs>
          <w:tab w:val="left" w:pos="1470"/>
        </w:tabs>
        <w:rPr>
          <w:rFonts w:asciiTheme="minorHAnsi" w:hAnsiTheme="minorHAnsi" w:cstheme="minorHAnsi"/>
        </w:rPr>
      </w:pPr>
    </w:p>
    <w:p w14:paraId="5DDA9CD2" w14:textId="77777777" w:rsidR="00FD4E7E" w:rsidRPr="00FD4E7E" w:rsidRDefault="00FD4E7E" w:rsidP="00FD4E7E">
      <w:pPr>
        <w:rPr>
          <w:rFonts w:asciiTheme="minorHAnsi" w:hAnsiTheme="minorHAnsi" w:cstheme="minorHAnsi"/>
          <w:b/>
          <w:bCs/>
        </w:rPr>
      </w:pPr>
      <w:r w:rsidRPr="00FD4E7E">
        <w:rPr>
          <w:rFonts w:asciiTheme="minorHAnsi" w:hAnsiTheme="minorHAnsi" w:cstheme="minorHAnsi"/>
          <w:b/>
          <w:bCs/>
        </w:rPr>
        <w:t xml:space="preserve">Kontaktinformasjon hos [KBO-enheten] </w:t>
      </w:r>
    </w:p>
    <w:p w14:paraId="26BF0D6A" w14:textId="77777777" w:rsidR="00FD4E7E" w:rsidRDefault="00FD4E7E" w:rsidP="00FD4E7E"/>
    <w:p w14:paraId="0A726F48" w14:textId="77777777" w:rsidR="00FD4E7E" w:rsidRDefault="00FD4E7E" w:rsidP="00FD4E7E">
      <w:r>
        <w:t xml:space="preserve">Virksomhetsnavn og organisasjonsnummer: </w:t>
      </w:r>
    </w:p>
    <w:p w14:paraId="6323D37A" w14:textId="77777777" w:rsidR="00FD4E7E" w:rsidRDefault="00FD4E7E" w:rsidP="00FD4E7E">
      <w:r w:rsidRPr="00287EA8">
        <w:rPr>
          <w:highlight w:val="yellow"/>
        </w:rPr>
        <w:t>[FYLL INN]</w:t>
      </w:r>
    </w:p>
    <w:p w14:paraId="4408F8FA" w14:textId="01881A0E" w:rsidR="28D5AA93" w:rsidRDefault="28D5AA93" w:rsidP="28D5AA93">
      <w:pPr>
        <w:rPr>
          <w:highlight w:val="yellow"/>
        </w:rPr>
      </w:pPr>
    </w:p>
    <w:p w14:paraId="7074E39B" w14:textId="5B29849C" w:rsidR="00FD4E7E" w:rsidRDefault="009050B5" w:rsidP="00FD4E7E">
      <w:r>
        <w:t xml:space="preserve">Adresse: </w:t>
      </w:r>
      <w:r w:rsidRPr="00287EA8">
        <w:rPr>
          <w:highlight w:val="yellow"/>
        </w:rPr>
        <w:t>[FYLL INN]</w:t>
      </w:r>
    </w:p>
    <w:p w14:paraId="4F4CADEA" w14:textId="77777777" w:rsidR="00FD4E7E" w:rsidRDefault="00FD4E7E" w:rsidP="00FD4E7E">
      <w:r>
        <w:t xml:space="preserve">Kontaktperson: </w:t>
      </w:r>
      <w:r w:rsidRPr="00287EA8">
        <w:rPr>
          <w:highlight w:val="yellow"/>
        </w:rPr>
        <w:t>[FYLL INN]</w:t>
      </w:r>
    </w:p>
    <w:p w14:paraId="4BB8C68B" w14:textId="77777777" w:rsidR="00FD4E7E" w:rsidRDefault="00FD4E7E" w:rsidP="00FD4E7E">
      <w:r>
        <w:t xml:space="preserve">Kontaktinformasjon: </w:t>
      </w:r>
      <w:r w:rsidRPr="00287EA8">
        <w:rPr>
          <w:highlight w:val="yellow"/>
        </w:rPr>
        <w:t>[FYLL INN]</w:t>
      </w:r>
    </w:p>
    <w:p w14:paraId="4B73F581" w14:textId="1DA75C00" w:rsidR="00FD4E7E" w:rsidRDefault="00FD4E7E"/>
    <w:p w14:paraId="730FCF8B" w14:textId="3BE71688" w:rsidR="00FD4E7E" w:rsidRPr="002D63C1" w:rsidRDefault="00FD4E7E" w:rsidP="002D63C1">
      <w:pPr>
        <w:tabs>
          <w:tab w:val="left" w:pos="1470"/>
        </w:tabs>
        <w:rPr>
          <w:rFonts w:ascii="Helvetica" w:hAnsi="Helvetica" w:cs="Helvetica"/>
          <w:color w:val="000000"/>
          <w:sz w:val="21"/>
          <w:szCs w:val="21"/>
        </w:rPr>
      </w:pPr>
    </w:p>
    <w:sectPr w:rsidR="00FD4E7E" w:rsidRPr="002D63C1" w:rsidSect="00C84146">
      <w:headerReference w:type="default" r:id="rId14"/>
      <w:pgSz w:w="11907" w:h="16840" w:code="9"/>
      <w:pgMar w:top="1134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962E8" w14:textId="77777777" w:rsidR="0035597B" w:rsidRDefault="0035597B">
      <w:r>
        <w:separator/>
      </w:r>
    </w:p>
  </w:endnote>
  <w:endnote w:type="continuationSeparator" w:id="0">
    <w:p w14:paraId="08AFDB4C" w14:textId="77777777" w:rsidR="0035597B" w:rsidRDefault="0035597B">
      <w:r>
        <w:continuationSeparator/>
      </w:r>
    </w:p>
  </w:endnote>
  <w:endnote w:type="continuationNotice" w:id="1">
    <w:p w14:paraId="110816A9" w14:textId="77777777" w:rsidR="001B7D2C" w:rsidRDefault="001B7D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E412E" w14:textId="77777777" w:rsidR="0035597B" w:rsidRDefault="0035597B">
      <w:r>
        <w:separator/>
      </w:r>
    </w:p>
  </w:footnote>
  <w:footnote w:type="continuationSeparator" w:id="0">
    <w:p w14:paraId="0E6E7C35" w14:textId="77777777" w:rsidR="0035597B" w:rsidRDefault="0035597B">
      <w:r>
        <w:continuationSeparator/>
      </w:r>
    </w:p>
  </w:footnote>
  <w:footnote w:type="continuationNotice" w:id="1">
    <w:p w14:paraId="6DD2B604" w14:textId="77777777" w:rsidR="001B7D2C" w:rsidRDefault="001B7D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D55B" w14:textId="6FC63C99" w:rsidR="001B7D2C" w:rsidRDefault="005A5A72" w:rsidP="005A5A72">
    <w:pPr>
      <w:pStyle w:val="Topptekst"/>
      <w:jc w:val="right"/>
    </w:pPr>
    <w:r>
      <w:t>v2.0 28.01.21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DA7B6D"/>
    <w:multiLevelType w:val="hybridMultilevel"/>
    <w:tmpl w:val="4F0CFE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3271138"/>
    <w:multiLevelType w:val="hybridMultilevel"/>
    <w:tmpl w:val="94783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62EF8"/>
    <w:multiLevelType w:val="hybridMultilevel"/>
    <w:tmpl w:val="DBB8A4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0A"/>
    <w:rsid w:val="000128D0"/>
    <w:rsid w:val="0003171B"/>
    <w:rsid w:val="00045ABB"/>
    <w:rsid w:val="0004660D"/>
    <w:rsid w:val="00067576"/>
    <w:rsid w:val="00073FAA"/>
    <w:rsid w:val="000877BA"/>
    <w:rsid w:val="0009372D"/>
    <w:rsid w:val="000C035E"/>
    <w:rsid w:val="000C2655"/>
    <w:rsid w:val="000C4808"/>
    <w:rsid w:val="000F207A"/>
    <w:rsid w:val="001061C3"/>
    <w:rsid w:val="00114AEF"/>
    <w:rsid w:val="001163D5"/>
    <w:rsid w:val="00121369"/>
    <w:rsid w:val="00165B75"/>
    <w:rsid w:val="00194809"/>
    <w:rsid w:val="001A0233"/>
    <w:rsid w:val="001B7D2C"/>
    <w:rsid w:val="001D06AC"/>
    <w:rsid w:val="001E3E49"/>
    <w:rsid w:val="0020586E"/>
    <w:rsid w:val="0023458E"/>
    <w:rsid w:val="00266466"/>
    <w:rsid w:val="00271E8B"/>
    <w:rsid w:val="002823B3"/>
    <w:rsid w:val="00287104"/>
    <w:rsid w:val="00287EA8"/>
    <w:rsid w:val="0029025D"/>
    <w:rsid w:val="00296C1E"/>
    <w:rsid w:val="002B457D"/>
    <w:rsid w:val="002C084A"/>
    <w:rsid w:val="002C1317"/>
    <w:rsid w:val="002C2E08"/>
    <w:rsid w:val="002D32D6"/>
    <w:rsid w:val="002D63C1"/>
    <w:rsid w:val="002E063A"/>
    <w:rsid w:val="002F3EBB"/>
    <w:rsid w:val="002F649F"/>
    <w:rsid w:val="00300AC1"/>
    <w:rsid w:val="00305943"/>
    <w:rsid w:val="003148AF"/>
    <w:rsid w:val="00327A2B"/>
    <w:rsid w:val="0033074D"/>
    <w:rsid w:val="00331CB5"/>
    <w:rsid w:val="00345760"/>
    <w:rsid w:val="0035597B"/>
    <w:rsid w:val="00360B07"/>
    <w:rsid w:val="003820FF"/>
    <w:rsid w:val="00391BB3"/>
    <w:rsid w:val="003C757E"/>
    <w:rsid w:val="003D07DD"/>
    <w:rsid w:val="003D0C15"/>
    <w:rsid w:val="003D3275"/>
    <w:rsid w:val="003D7F11"/>
    <w:rsid w:val="00415E55"/>
    <w:rsid w:val="00421C9B"/>
    <w:rsid w:val="00423E80"/>
    <w:rsid w:val="00424054"/>
    <w:rsid w:val="004262BB"/>
    <w:rsid w:val="00430999"/>
    <w:rsid w:val="00436656"/>
    <w:rsid w:val="004430BD"/>
    <w:rsid w:val="00451D08"/>
    <w:rsid w:val="004531D3"/>
    <w:rsid w:val="0047341F"/>
    <w:rsid w:val="00480B67"/>
    <w:rsid w:val="00483EE5"/>
    <w:rsid w:val="004851B1"/>
    <w:rsid w:val="00487AC9"/>
    <w:rsid w:val="004913DF"/>
    <w:rsid w:val="004B3346"/>
    <w:rsid w:val="004B3CDD"/>
    <w:rsid w:val="004F15E0"/>
    <w:rsid w:val="00517FCF"/>
    <w:rsid w:val="00541FE8"/>
    <w:rsid w:val="005651FD"/>
    <w:rsid w:val="00580F96"/>
    <w:rsid w:val="00583DE3"/>
    <w:rsid w:val="005A443D"/>
    <w:rsid w:val="005A5A72"/>
    <w:rsid w:val="005B096F"/>
    <w:rsid w:val="005C5879"/>
    <w:rsid w:val="00631548"/>
    <w:rsid w:val="006345FF"/>
    <w:rsid w:val="00636F21"/>
    <w:rsid w:val="006402D2"/>
    <w:rsid w:val="00644392"/>
    <w:rsid w:val="00674A8A"/>
    <w:rsid w:val="006D636C"/>
    <w:rsid w:val="006D6C77"/>
    <w:rsid w:val="006E0215"/>
    <w:rsid w:val="006F3C25"/>
    <w:rsid w:val="006F6C48"/>
    <w:rsid w:val="00714065"/>
    <w:rsid w:val="00724B13"/>
    <w:rsid w:val="00742316"/>
    <w:rsid w:val="00757376"/>
    <w:rsid w:val="00794139"/>
    <w:rsid w:val="007965C8"/>
    <w:rsid w:val="007A6580"/>
    <w:rsid w:val="007A6F69"/>
    <w:rsid w:val="007D68EB"/>
    <w:rsid w:val="007E5E27"/>
    <w:rsid w:val="008468C7"/>
    <w:rsid w:val="0085078B"/>
    <w:rsid w:val="00866451"/>
    <w:rsid w:val="00871F82"/>
    <w:rsid w:val="008776CF"/>
    <w:rsid w:val="00880BB3"/>
    <w:rsid w:val="008D1004"/>
    <w:rsid w:val="008D2CD9"/>
    <w:rsid w:val="008D75A6"/>
    <w:rsid w:val="008F09E6"/>
    <w:rsid w:val="008F2967"/>
    <w:rsid w:val="009050B5"/>
    <w:rsid w:val="00907ECC"/>
    <w:rsid w:val="00920A99"/>
    <w:rsid w:val="0092668E"/>
    <w:rsid w:val="009518A1"/>
    <w:rsid w:val="00967341"/>
    <w:rsid w:val="00985183"/>
    <w:rsid w:val="009C1C79"/>
    <w:rsid w:val="009C4C64"/>
    <w:rsid w:val="009F21A9"/>
    <w:rsid w:val="00A004C0"/>
    <w:rsid w:val="00A00BD4"/>
    <w:rsid w:val="00A16F5C"/>
    <w:rsid w:val="00A24658"/>
    <w:rsid w:val="00A26D5D"/>
    <w:rsid w:val="00A352B3"/>
    <w:rsid w:val="00A410F7"/>
    <w:rsid w:val="00A61C4A"/>
    <w:rsid w:val="00AA1E85"/>
    <w:rsid w:val="00AC2E37"/>
    <w:rsid w:val="00AD7CE4"/>
    <w:rsid w:val="00AE334C"/>
    <w:rsid w:val="00B05392"/>
    <w:rsid w:val="00B14253"/>
    <w:rsid w:val="00B15C51"/>
    <w:rsid w:val="00B16F4F"/>
    <w:rsid w:val="00B36243"/>
    <w:rsid w:val="00B37D32"/>
    <w:rsid w:val="00B41925"/>
    <w:rsid w:val="00B45117"/>
    <w:rsid w:val="00B646BB"/>
    <w:rsid w:val="00B651A4"/>
    <w:rsid w:val="00B7254E"/>
    <w:rsid w:val="00B72689"/>
    <w:rsid w:val="00BB44C7"/>
    <w:rsid w:val="00BB545F"/>
    <w:rsid w:val="00BC4E41"/>
    <w:rsid w:val="00C01144"/>
    <w:rsid w:val="00C02627"/>
    <w:rsid w:val="00C12F16"/>
    <w:rsid w:val="00C530C7"/>
    <w:rsid w:val="00C7118D"/>
    <w:rsid w:val="00C8347A"/>
    <w:rsid w:val="00C84146"/>
    <w:rsid w:val="00CB03FB"/>
    <w:rsid w:val="00CC730E"/>
    <w:rsid w:val="00CD0F69"/>
    <w:rsid w:val="00D05263"/>
    <w:rsid w:val="00D1606D"/>
    <w:rsid w:val="00D16DE3"/>
    <w:rsid w:val="00D20A03"/>
    <w:rsid w:val="00D23391"/>
    <w:rsid w:val="00D36181"/>
    <w:rsid w:val="00D7038D"/>
    <w:rsid w:val="00D81D6F"/>
    <w:rsid w:val="00DA5812"/>
    <w:rsid w:val="00DB6469"/>
    <w:rsid w:val="00DB7ED6"/>
    <w:rsid w:val="00DC0FD5"/>
    <w:rsid w:val="00DC3418"/>
    <w:rsid w:val="00DD6324"/>
    <w:rsid w:val="00DD7E17"/>
    <w:rsid w:val="00DF33B0"/>
    <w:rsid w:val="00E00379"/>
    <w:rsid w:val="00E11BA7"/>
    <w:rsid w:val="00E20A65"/>
    <w:rsid w:val="00E26763"/>
    <w:rsid w:val="00E34C31"/>
    <w:rsid w:val="00E40CC5"/>
    <w:rsid w:val="00E427B4"/>
    <w:rsid w:val="00E4310A"/>
    <w:rsid w:val="00E44C4E"/>
    <w:rsid w:val="00E52FE8"/>
    <w:rsid w:val="00E81D3D"/>
    <w:rsid w:val="00E8221C"/>
    <w:rsid w:val="00E94D50"/>
    <w:rsid w:val="00E970D5"/>
    <w:rsid w:val="00EC7B3F"/>
    <w:rsid w:val="00EF0F91"/>
    <w:rsid w:val="00EF183D"/>
    <w:rsid w:val="00EF52A6"/>
    <w:rsid w:val="00EF63EF"/>
    <w:rsid w:val="00F34414"/>
    <w:rsid w:val="00F43B54"/>
    <w:rsid w:val="00F50E29"/>
    <w:rsid w:val="00F56D1C"/>
    <w:rsid w:val="00F77667"/>
    <w:rsid w:val="00FB5B1D"/>
    <w:rsid w:val="00FD4E7E"/>
    <w:rsid w:val="00FE4C44"/>
    <w:rsid w:val="00FF6C51"/>
    <w:rsid w:val="01A4E011"/>
    <w:rsid w:val="01AA7221"/>
    <w:rsid w:val="02B98785"/>
    <w:rsid w:val="03C9CF9A"/>
    <w:rsid w:val="04AA7561"/>
    <w:rsid w:val="04D20601"/>
    <w:rsid w:val="04EC2A7D"/>
    <w:rsid w:val="06D2E61A"/>
    <w:rsid w:val="06D445F0"/>
    <w:rsid w:val="0783DD2D"/>
    <w:rsid w:val="08EC60B5"/>
    <w:rsid w:val="0A905DB8"/>
    <w:rsid w:val="0AEE2913"/>
    <w:rsid w:val="0B181438"/>
    <w:rsid w:val="0D1FE3C6"/>
    <w:rsid w:val="0D2424DE"/>
    <w:rsid w:val="0E4442DD"/>
    <w:rsid w:val="0ED1DC94"/>
    <w:rsid w:val="0F29DF5A"/>
    <w:rsid w:val="1050494D"/>
    <w:rsid w:val="1067B0C1"/>
    <w:rsid w:val="11119716"/>
    <w:rsid w:val="11CE3CDD"/>
    <w:rsid w:val="125EB377"/>
    <w:rsid w:val="126F8CEE"/>
    <w:rsid w:val="12F94ED2"/>
    <w:rsid w:val="159A1CFD"/>
    <w:rsid w:val="16E0EA88"/>
    <w:rsid w:val="16F6C670"/>
    <w:rsid w:val="1759DCD3"/>
    <w:rsid w:val="1834D341"/>
    <w:rsid w:val="18967FB0"/>
    <w:rsid w:val="18D1BDBF"/>
    <w:rsid w:val="19B3A78C"/>
    <w:rsid w:val="1CC02C02"/>
    <w:rsid w:val="1D3703AF"/>
    <w:rsid w:val="1F88A32A"/>
    <w:rsid w:val="1FEC0554"/>
    <w:rsid w:val="200907DE"/>
    <w:rsid w:val="206EA471"/>
    <w:rsid w:val="2088C8ED"/>
    <w:rsid w:val="21EAF59C"/>
    <w:rsid w:val="246DBB44"/>
    <w:rsid w:val="24BC4BFE"/>
    <w:rsid w:val="27005D9D"/>
    <w:rsid w:val="28D5AA93"/>
    <w:rsid w:val="2AC1C305"/>
    <w:rsid w:val="2ACA60CC"/>
    <w:rsid w:val="2AEF252E"/>
    <w:rsid w:val="2B1D1A57"/>
    <w:rsid w:val="2C5932B0"/>
    <w:rsid w:val="2C9FE930"/>
    <w:rsid w:val="2D86D7DE"/>
    <w:rsid w:val="2DF50311"/>
    <w:rsid w:val="3016E8D8"/>
    <w:rsid w:val="3041CA85"/>
    <w:rsid w:val="30FB0502"/>
    <w:rsid w:val="31117173"/>
    <w:rsid w:val="33D2A423"/>
    <w:rsid w:val="34F4942E"/>
    <w:rsid w:val="35DDD11E"/>
    <w:rsid w:val="37265DC8"/>
    <w:rsid w:val="3789AE61"/>
    <w:rsid w:val="38FDFF25"/>
    <w:rsid w:val="38FF0A90"/>
    <w:rsid w:val="392F965C"/>
    <w:rsid w:val="39D0B56D"/>
    <w:rsid w:val="39DF5007"/>
    <w:rsid w:val="3A62CFA6"/>
    <w:rsid w:val="3CA906DF"/>
    <w:rsid w:val="3E153638"/>
    <w:rsid w:val="3E231E4F"/>
    <w:rsid w:val="4035AA77"/>
    <w:rsid w:val="42911635"/>
    <w:rsid w:val="4314F650"/>
    <w:rsid w:val="43225FFD"/>
    <w:rsid w:val="4750528D"/>
    <w:rsid w:val="47A0959D"/>
    <w:rsid w:val="47EB857E"/>
    <w:rsid w:val="481E7884"/>
    <w:rsid w:val="488CA3B7"/>
    <w:rsid w:val="48F1B36F"/>
    <w:rsid w:val="4900957F"/>
    <w:rsid w:val="4A492953"/>
    <w:rsid w:val="4DD0714E"/>
    <w:rsid w:val="4DEDCBF6"/>
    <w:rsid w:val="4F4F1CF2"/>
    <w:rsid w:val="517A6F8E"/>
    <w:rsid w:val="5234821C"/>
    <w:rsid w:val="534101EE"/>
    <w:rsid w:val="54968E16"/>
    <w:rsid w:val="557E3D8F"/>
    <w:rsid w:val="5602F575"/>
    <w:rsid w:val="5740A785"/>
    <w:rsid w:val="5939616B"/>
    <w:rsid w:val="5A2E592A"/>
    <w:rsid w:val="5A4CD63D"/>
    <w:rsid w:val="5BF6E1FE"/>
    <w:rsid w:val="5C445F6F"/>
    <w:rsid w:val="5D68C07C"/>
    <w:rsid w:val="5EABCB58"/>
    <w:rsid w:val="5F65DDE6"/>
    <w:rsid w:val="5FB6D587"/>
    <w:rsid w:val="61105291"/>
    <w:rsid w:val="61437E08"/>
    <w:rsid w:val="61A168FE"/>
    <w:rsid w:val="63895415"/>
    <w:rsid w:val="63F98A61"/>
    <w:rsid w:val="65BBF70D"/>
    <w:rsid w:val="6702C498"/>
    <w:rsid w:val="6769FC8B"/>
    <w:rsid w:val="6807C262"/>
    <w:rsid w:val="6A213CFD"/>
    <w:rsid w:val="6A3A655A"/>
    <w:rsid w:val="6AD05D34"/>
    <w:rsid w:val="6ADB4F8B"/>
    <w:rsid w:val="6BB24A90"/>
    <w:rsid w:val="6BB7C899"/>
    <w:rsid w:val="6C4CE47C"/>
    <w:rsid w:val="6DE7A001"/>
    <w:rsid w:val="6E01F9C1"/>
    <w:rsid w:val="6E54C00E"/>
    <w:rsid w:val="6EC2EB41"/>
    <w:rsid w:val="6F874C3B"/>
    <w:rsid w:val="715AF14A"/>
    <w:rsid w:val="72F66E52"/>
    <w:rsid w:val="756CD272"/>
    <w:rsid w:val="7679BDC2"/>
    <w:rsid w:val="76B4D4C9"/>
    <w:rsid w:val="7708A2D3"/>
    <w:rsid w:val="78843538"/>
    <w:rsid w:val="79436BFE"/>
    <w:rsid w:val="799BD4DB"/>
    <w:rsid w:val="7A155241"/>
    <w:rsid w:val="7B0113C4"/>
    <w:rsid w:val="7D58FCEF"/>
    <w:rsid w:val="7D76EF0F"/>
    <w:rsid w:val="7E35E76A"/>
    <w:rsid w:val="7E6BA74A"/>
    <w:rsid w:val="7E8AF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D71D1"/>
  <w15:chartTrackingRefBased/>
  <w15:docId w15:val="{19E24CDA-2758-426A-A449-73A2F4C1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table" w:styleId="Tabellrutenett">
    <w:name w:val="Table Grid"/>
    <w:basedOn w:val="Vanligtabell"/>
    <w:rsid w:val="00E431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E4310A"/>
    <w:rPr>
      <w:b/>
      <w:bCs/>
    </w:rPr>
  </w:style>
  <w:style w:type="paragraph" w:customStyle="1" w:styleId="mortaga">
    <w:name w:val="mortag_a"/>
    <w:basedOn w:val="Normal"/>
    <w:rsid w:val="009F21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rsid w:val="004F15E0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D16DE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16DE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16DE3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16DE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16DE3"/>
    <w:rPr>
      <w:rFonts w:ascii="Times" w:hAnsi="Times" w:cs="Times"/>
      <w:b/>
      <w:bCs/>
      <w:sz w:val="20"/>
      <w:szCs w:val="20"/>
    </w:rPr>
  </w:style>
  <w:style w:type="paragraph" w:styleId="Bobletekst">
    <w:name w:val="Balloon Text"/>
    <w:basedOn w:val="Normal"/>
    <w:link w:val="BobletekstTegn"/>
    <w:semiHidden/>
    <w:unhideWhenUsed/>
    <w:rsid w:val="00D16D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D16DE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skriftforavsnitt"/>
    <w:rsid w:val="00DC3418"/>
  </w:style>
  <w:style w:type="character" w:customStyle="1" w:styleId="eop">
    <w:name w:val="eop"/>
    <w:basedOn w:val="Standardskriftforavsnitt"/>
    <w:rsid w:val="00DC3418"/>
  </w:style>
  <w:style w:type="paragraph" w:styleId="Topptekst">
    <w:name w:val="header"/>
    <w:basedOn w:val="Normal"/>
    <w:link w:val="TopptekstTegn"/>
    <w:unhideWhenUsed/>
    <w:rsid w:val="00300AC1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1B7D2C"/>
    <w:rPr>
      <w:rFonts w:ascii="Times" w:hAnsi="Times" w:cs="Times"/>
    </w:rPr>
  </w:style>
  <w:style w:type="paragraph" w:styleId="Bunntekst">
    <w:name w:val="footer"/>
    <w:basedOn w:val="Normal"/>
    <w:link w:val="BunntekstTegn"/>
    <w:unhideWhenUsed/>
    <w:rsid w:val="00300AC1"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1B7D2C"/>
    <w:rPr>
      <w:rFonts w:ascii="Times" w:hAnsi="Times" w:cs="Times"/>
    </w:rPr>
  </w:style>
  <w:style w:type="paragraph" w:styleId="Revisjon">
    <w:name w:val="Revision"/>
    <w:hidden/>
    <w:uiPriority w:val="99"/>
    <w:semiHidden/>
    <w:rsid w:val="002D63C1"/>
    <w:pPr>
      <w:spacing w:line="240" w:lineRule="auto"/>
    </w:pPr>
    <w:rPr>
      <w:rFonts w:ascii="Times" w:hAnsi="Times" w:cs="Times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ve.no/damsikkerhet-og-kraftforsyningsberedskap/kraftforsyningsberedskap/organisering-av-kraftforsyningsberedskap/kraftforsyningens-beredskapsorganisasjon-kbo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E7433F56744A1FA1F5A069FD1A9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B770A7-ED3D-4262-BCAB-5B6A810FA958}"/>
      </w:docPartPr>
      <w:docPartBody>
        <w:p w:rsidR="008C21D9" w:rsidRDefault="008C21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D9"/>
    <w:rsid w:val="008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6bd567-8383-458b-8b10-610e1dbf4dce">
      <UserInfo>
        <DisplayName>Ida Mattsson Sperre</DisplayName>
        <AccountId>111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8B676CC530A34A9FB1F4ACAD0C0A17" ma:contentTypeVersion="11" ma:contentTypeDescription="Opprett et nytt dokument." ma:contentTypeScope="" ma:versionID="f0af5143bf5cbe0af40b885f5cefa960">
  <xsd:schema xmlns:xsd="http://www.w3.org/2001/XMLSchema" xmlns:xs="http://www.w3.org/2001/XMLSchema" xmlns:p="http://schemas.microsoft.com/office/2006/metadata/properties" xmlns:ns2="caf9241f-7654-46e4-b38c-0683f7584438" xmlns:ns3="286bd567-8383-458b-8b10-610e1dbf4dce" targetNamespace="http://schemas.microsoft.com/office/2006/metadata/properties" ma:root="true" ma:fieldsID="efa7fc5e44cab4def6d677f659f8f2d3" ns2:_="" ns3:_="">
    <xsd:import namespace="caf9241f-7654-46e4-b38c-0683f7584438"/>
    <xsd:import namespace="286bd567-8383-458b-8b10-610e1dbf4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9241f-7654-46e4-b38c-0683f7584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d567-8383-458b-8b10-610e1dbf4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1E394-2A62-4BC7-AB5D-0706D1A983F3}">
  <ds:schemaRefs>
    <ds:schemaRef ds:uri="http://schemas.microsoft.com/office/2006/metadata/properties"/>
    <ds:schemaRef ds:uri="http://schemas.microsoft.com/office/infopath/2007/PartnerControls"/>
    <ds:schemaRef ds:uri="286bd567-8383-458b-8b10-610e1dbf4dce"/>
  </ds:schemaRefs>
</ds:datastoreItem>
</file>

<file path=customXml/itemProps2.xml><?xml version="1.0" encoding="utf-8"?>
<ds:datastoreItem xmlns:ds="http://schemas.openxmlformats.org/officeDocument/2006/customXml" ds:itemID="{A7BAA21F-D261-4F5A-BE1A-3973E1364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49402-6016-483B-B02E-F54B5F3047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DC4A7C-B88E-4483-A78A-5185AD025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9241f-7654-46e4-b38c-0683f7584438"/>
    <ds:schemaRef ds:uri="286bd567-8383-458b-8b10-610e1dbf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Mattsson Sperre</dc:creator>
  <cp:keywords/>
  <dc:description/>
  <cp:lastModifiedBy>Rannveig Baaserud Nilsen</cp:lastModifiedBy>
  <cp:revision>2</cp:revision>
  <cp:lastPrinted>1997-07-14T22:12:00Z</cp:lastPrinted>
  <dcterms:created xsi:type="dcterms:W3CDTF">2021-01-28T12:42:00Z</dcterms:created>
  <dcterms:modified xsi:type="dcterms:W3CDTF">2021-01-28T12:42:00Z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0x010100098B676CC530A34A9FB1F4ACAD0C0A17</vt:lpwstr>
  </property>
</Properties>
</file>